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1B60" w:rsidRPr="00855E47" w:rsidRDefault="005E1B60" w:rsidP="005E1B60">
      <w:pPr>
        <w:spacing w:after="0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6"/>
        </w:rPr>
      </w:pPr>
      <w:r w:rsidRPr="00855E47">
        <w:rPr>
          <w:rFonts w:ascii="Times New Roman" w:eastAsia="Calibri" w:hAnsi="Times New Roman" w:cs="Times New Roman"/>
          <w:b/>
          <w:color w:val="000000" w:themeColor="text1"/>
          <w:sz w:val="28"/>
          <w:szCs w:val="26"/>
        </w:rPr>
        <w:t>О ходе реализации национальных проектов в городе Пыть-Ях</w:t>
      </w:r>
    </w:p>
    <w:p w:rsidR="00266C2D" w:rsidRPr="00855E47" w:rsidRDefault="00FC4E7F" w:rsidP="005E1B60">
      <w:pPr>
        <w:spacing w:after="0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6"/>
        </w:rPr>
      </w:pPr>
      <w:r w:rsidRPr="00855E47">
        <w:rPr>
          <w:rFonts w:ascii="Times New Roman" w:eastAsia="Calibri" w:hAnsi="Times New Roman" w:cs="Times New Roman"/>
          <w:b/>
          <w:color w:val="000000" w:themeColor="text1"/>
          <w:sz w:val="28"/>
          <w:szCs w:val="26"/>
        </w:rPr>
        <w:t>н</w:t>
      </w:r>
      <w:r w:rsidR="009F09FC">
        <w:rPr>
          <w:rFonts w:ascii="Times New Roman" w:eastAsia="Calibri" w:hAnsi="Times New Roman" w:cs="Times New Roman"/>
          <w:b/>
          <w:color w:val="000000" w:themeColor="text1"/>
          <w:sz w:val="28"/>
          <w:szCs w:val="26"/>
        </w:rPr>
        <w:t>а 1 апреля</w:t>
      </w:r>
      <w:r w:rsidR="00B03B11">
        <w:rPr>
          <w:rFonts w:ascii="Times New Roman" w:eastAsia="Calibri" w:hAnsi="Times New Roman" w:cs="Times New Roman"/>
          <w:b/>
          <w:color w:val="000000" w:themeColor="text1"/>
          <w:sz w:val="28"/>
          <w:szCs w:val="26"/>
        </w:rPr>
        <w:t xml:space="preserve"> </w:t>
      </w:r>
      <w:r w:rsidR="005E1B60" w:rsidRPr="00855E47">
        <w:rPr>
          <w:rFonts w:ascii="Times New Roman" w:eastAsia="Calibri" w:hAnsi="Times New Roman" w:cs="Times New Roman"/>
          <w:b/>
          <w:color w:val="000000" w:themeColor="text1"/>
          <w:sz w:val="28"/>
          <w:szCs w:val="26"/>
        </w:rPr>
        <w:t>202</w:t>
      </w:r>
      <w:r w:rsidR="00F13015" w:rsidRPr="00855E47">
        <w:rPr>
          <w:rFonts w:ascii="Times New Roman" w:eastAsia="Calibri" w:hAnsi="Times New Roman" w:cs="Times New Roman"/>
          <w:b/>
          <w:color w:val="000000" w:themeColor="text1"/>
          <w:sz w:val="28"/>
          <w:szCs w:val="26"/>
        </w:rPr>
        <w:t>4</w:t>
      </w:r>
      <w:r w:rsidR="005E1B60" w:rsidRPr="00855E47">
        <w:rPr>
          <w:rFonts w:ascii="Times New Roman" w:eastAsia="Calibri" w:hAnsi="Times New Roman" w:cs="Times New Roman"/>
          <w:b/>
          <w:color w:val="000000" w:themeColor="text1"/>
          <w:sz w:val="28"/>
          <w:szCs w:val="26"/>
        </w:rPr>
        <w:t xml:space="preserve"> г.</w:t>
      </w:r>
    </w:p>
    <w:p w:rsidR="00192D2F" w:rsidRPr="00855E47" w:rsidRDefault="00192D2F" w:rsidP="00192D2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192D2F" w:rsidRPr="00855E47" w:rsidRDefault="00192D2F" w:rsidP="00192D2F">
      <w:pPr>
        <w:pStyle w:val="ConsPlusNormal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855E47">
        <w:rPr>
          <w:rFonts w:ascii="Times New Roman" w:hAnsi="Times New Roman" w:cs="Times New Roman"/>
          <w:color w:val="000000" w:themeColor="text1"/>
          <w:sz w:val="26"/>
          <w:szCs w:val="26"/>
        </w:rPr>
        <w:t>В 202</w:t>
      </w:r>
      <w:r w:rsidR="00FC3AE4" w:rsidRPr="00855E47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Pr="00855E4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году н</w:t>
      </w:r>
      <w:r w:rsidRPr="00855E4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а территории города Пыть-Яха в рамках 6 национальных проектов реализуются 1</w:t>
      </w:r>
      <w:r w:rsidR="00CC4DD0" w:rsidRPr="00855E4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5</w:t>
      </w:r>
      <w:r w:rsidRPr="00855E4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региональных проектов, осуществляемых посредством выполнения меропр</w:t>
      </w:r>
      <w:r w:rsidR="00FC3AE4" w:rsidRPr="00855E4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иятий и достижения показателей </w:t>
      </w:r>
      <w:r w:rsidR="00B044AB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9</w:t>
      </w:r>
      <w:r w:rsidRPr="00855E4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муниципальных программ.</w:t>
      </w:r>
    </w:p>
    <w:p w:rsidR="00192D2F" w:rsidRPr="00855E47" w:rsidRDefault="00192D2F" w:rsidP="00192D2F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192D2F" w:rsidRPr="0066590F" w:rsidRDefault="005432E2" w:rsidP="00192D2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 реализацию национальных проектов по состоянию на </w:t>
      </w:r>
      <w:r w:rsidR="008C1CE3" w:rsidRPr="0066590F">
        <w:rPr>
          <w:rFonts w:ascii="Times New Roman" w:hAnsi="Times New Roman" w:cs="Times New Roman"/>
          <w:color w:val="000000" w:themeColor="text1"/>
          <w:sz w:val="26"/>
          <w:szCs w:val="26"/>
        </w:rPr>
        <w:t>0</w:t>
      </w:r>
      <w:r w:rsidR="009F09FC" w:rsidRPr="0066590F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9F09F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апреля </w:t>
      </w:r>
      <w:r w:rsidR="00192D2F" w:rsidRPr="00855E47">
        <w:rPr>
          <w:rFonts w:ascii="Times New Roman" w:hAnsi="Times New Roman" w:cs="Times New Roman"/>
          <w:color w:val="000000" w:themeColor="text1"/>
          <w:sz w:val="26"/>
          <w:szCs w:val="26"/>
        </w:rPr>
        <w:t>202</w:t>
      </w:r>
      <w:r w:rsidR="008435C9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="00192D2F" w:rsidRPr="00855E4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года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 счёт федерального, окружного и местного бюджетов </w:t>
      </w:r>
      <w:r w:rsidR="00192D2F" w:rsidRPr="00855E4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предусмотрено </w:t>
      </w:r>
      <w:r w:rsidR="00024FEA">
        <w:rPr>
          <w:rFonts w:ascii="Times New Roman" w:hAnsi="Times New Roman" w:cs="Times New Roman"/>
          <w:color w:val="000000" w:themeColor="text1"/>
          <w:sz w:val="26"/>
          <w:szCs w:val="26"/>
        </w:rPr>
        <w:t>98 207,1</w:t>
      </w:r>
      <w:r w:rsidR="00192D2F" w:rsidRPr="00855E4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тыс. руб</w:t>
      </w:r>
      <w:r w:rsidR="005639CB" w:rsidRPr="00855E47">
        <w:rPr>
          <w:rFonts w:ascii="Times New Roman" w:hAnsi="Times New Roman" w:cs="Times New Roman"/>
          <w:color w:val="000000" w:themeColor="text1"/>
          <w:sz w:val="26"/>
          <w:szCs w:val="26"/>
        </w:rPr>
        <w:t>лей</w:t>
      </w:r>
      <w:r w:rsidR="00192D2F" w:rsidRPr="00855E47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E33A1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33A11" w:rsidRPr="0066590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Исполнение </w:t>
      </w:r>
      <w:r w:rsidRPr="0066590F">
        <w:rPr>
          <w:rFonts w:ascii="Times New Roman" w:hAnsi="Times New Roman" w:cs="Times New Roman"/>
          <w:color w:val="000000" w:themeColor="text1"/>
          <w:sz w:val="26"/>
          <w:szCs w:val="26"/>
        </w:rPr>
        <w:t>составило 19 209,6 тыс. рублей</w:t>
      </w:r>
      <w:r w:rsidR="00EF065B" w:rsidRPr="0066590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или 19,6% к плану.</w:t>
      </w:r>
    </w:p>
    <w:p w:rsidR="005432E2" w:rsidRDefault="005432E2" w:rsidP="00192D2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E33A11" w:rsidRPr="00855E47" w:rsidRDefault="00E33A11" w:rsidP="00192D2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6F2F32" w:rsidRPr="008C1CE3" w:rsidRDefault="008C1CE3" w:rsidP="008C1CE3">
      <w:pPr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Финансовое </w:t>
      </w:r>
      <w:r w:rsidR="00192D2F" w:rsidRPr="008C1CE3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обеспечения 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национальных</w:t>
      </w:r>
      <w:r w:rsidR="00192D2F" w:rsidRPr="008C1CE3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проектов:</w:t>
      </w:r>
      <w:r w:rsidR="006F2F32" w:rsidRPr="008C1CE3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   </w:t>
      </w:r>
    </w:p>
    <w:p w:rsidR="00192D2F" w:rsidRPr="0029316D" w:rsidRDefault="006F2F32" w:rsidP="006F2F32">
      <w:pPr>
        <w:ind w:left="7080" w:firstLine="708"/>
        <w:rPr>
          <w:rFonts w:ascii="Times New Roman" w:hAnsi="Times New Roman" w:cs="Times New Roman"/>
          <w:sz w:val="26"/>
          <w:szCs w:val="26"/>
        </w:rPr>
      </w:pPr>
      <w:r w:rsidRPr="0029316D">
        <w:rPr>
          <w:rFonts w:ascii="Times New Roman" w:hAnsi="Times New Roman" w:cs="Times New Roman"/>
          <w:sz w:val="26"/>
          <w:szCs w:val="26"/>
        </w:rPr>
        <w:t xml:space="preserve">    </w:t>
      </w:r>
      <w:r w:rsidR="00F30B6E">
        <w:rPr>
          <w:rFonts w:ascii="Times New Roman" w:hAnsi="Times New Roman" w:cs="Times New Roman"/>
          <w:sz w:val="26"/>
          <w:szCs w:val="26"/>
        </w:rPr>
        <w:t xml:space="preserve">    </w:t>
      </w:r>
      <w:proofErr w:type="gramStart"/>
      <w:r w:rsidRPr="0029316D">
        <w:rPr>
          <w:rFonts w:ascii="Times New Roman" w:hAnsi="Times New Roman" w:cs="Times New Roman"/>
          <w:sz w:val="26"/>
          <w:szCs w:val="26"/>
          <w:lang w:val="en-US"/>
        </w:rPr>
        <w:t>т</w:t>
      </w:r>
      <w:r w:rsidR="00192D2F" w:rsidRPr="0029316D">
        <w:rPr>
          <w:rFonts w:ascii="Times New Roman" w:hAnsi="Times New Roman" w:cs="Times New Roman"/>
          <w:sz w:val="26"/>
          <w:szCs w:val="26"/>
        </w:rPr>
        <w:t>ыс</w:t>
      </w:r>
      <w:proofErr w:type="gramEnd"/>
      <w:r w:rsidR="00192D2F" w:rsidRPr="0029316D">
        <w:rPr>
          <w:rFonts w:ascii="Times New Roman" w:hAnsi="Times New Roman" w:cs="Times New Roman"/>
          <w:sz w:val="26"/>
          <w:szCs w:val="26"/>
        </w:rPr>
        <w:t>.</w:t>
      </w:r>
      <w:r w:rsidR="007E073D">
        <w:rPr>
          <w:rFonts w:ascii="Times New Roman" w:hAnsi="Times New Roman" w:cs="Times New Roman"/>
          <w:sz w:val="26"/>
          <w:szCs w:val="26"/>
        </w:rPr>
        <w:t xml:space="preserve"> </w:t>
      </w:r>
      <w:r w:rsidR="00192D2F" w:rsidRPr="0029316D">
        <w:rPr>
          <w:rFonts w:ascii="Times New Roman" w:hAnsi="Times New Roman" w:cs="Times New Roman"/>
          <w:sz w:val="26"/>
          <w:szCs w:val="26"/>
        </w:rPr>
        <w:t>рублей</w:t>
      </w: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4531"/>
        <w:gridCol w:w="1701"/>
        <w:gridCol w:w="1985"/>
        <w:gridCol w:w="1417"/>
      </w:tblGrid>
      <w:tr w:rsidR="00985FA3" w:rsidRPr="00985FA3" w:rsidTr="005734C8">
        <w:trPr>
          <w:trHeight w:val="483"/>
        </w:trPr>
        <w:tc>
          <w:tcPr>
            <w:tcW w:w="4531" w:type="dxa"/>
            <w:vMerge w:val="restart"/>
          </w:tcPr>
          <w:p w:rsidR="00192D2F" w:rsidRPr="0029316D" w:rsidRDefault="00192D2F" w:rsidP="005734C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 w:val="restart"/>
          </w:tcPr>
          <w:p w:rsidR="00192D2F" w:rsidRPr="0029316D" w:rsidRDefault="00192D2F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316D">
              <w:rPr>
                <w:rFonts w:ascii="Times New Roman" w:hAnsi="Times New Roman" w:cs="Times New Roman"/>
                <w:sz w:val="26"/>
                <w:szCs w:val="26"/>
              </w:rPr>
              <w:t>План</w:t>
            </w:r>
          </w:p>
        </w:tc>
        <w:tc>
          <w:tcPr>
            <w:tcW w:w="3402" w:type="dxa"/>
            <w:gridSpan w:val="2"/>
          </w:tcPr>
          <w:p w:rsidR="00192D2F" w:rsidRPr="0029316D" w:rsidRDefault="00192D2F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316D">
              <w:rPr>
                <w:rFonts w:ascii="Times New Roman" w:hAnsi="Times New Roman" w:cs="Times New Roman"/>
                <w:sz w:val="26"/>
                <w:szCs w:val="26"/>
              </w:rPr>
              <w:t>Исполнено</w:t>
            </w:r>
          </w:p>
        </w:tc>
      </w:tr>
      <w:tr w:rsidR="00985FA3" w:rsidRPr="00985FA3" w:rsidTr="005734C8">
        <w:trPr>
          <w:trHeight w:val="396"/>
        </w:trPr>
        <w:tc>
          <w:tcPr>
            <w:tcW w:w="4531" w:type="dxa"/>
            <w:vMerge/>
          </w:tcPr>
          <w:p w:rsidR="00192D2F" w:rsidRPr="0029316D" w:rsidRDefault="00192D2F" w:rsidP="005734C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192D2F" w:rsidRPr="0029316D" w:rsidRDefault="00192D2F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192D2F" w:rsidRPr="0029316D" w:rsidRDefault="00192D2F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316D">
              <w:rPr>
                <w:rFonts w:ascii="Times New Roman" w:hAnsi="Times New Roman" w:cs="Times New Roman"/>
                <w:sz w:val="26"/>
                <w:szCs w:val="26"/>
              </w:rPr>
              <w:t>Факт</w:t>
            </w:r>
          </w:p>
        </w:tc>
        <w:tc>
          <w:tcPr>
            <w:tcW w:w="1417" w:type="dxa"/>
          </w:tcPr>
          <w:p w:rsidR="00192D2F" w:rsidRPr="0029316D" w:rsidRDefault="00192D2F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316D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</w:tr>
      <w:tr w:rsidR="00985FA3" w:rsidRPr="00985FA3" w:rsidTr="005734C8">
        <w:trPr>
          <w:trHeight w:val="483"/>
        </w:trPr>
        <w:tc>
          <w:tcPr>
            <w:tcW w:w="4531" w:type="dxa"/>
          </w:tcPr>
          <w:p w:rsidR="00192D2F" w:rsidRPr="0029316D" w:rsidRDefault="00192D2F" w:rsidP="005734C8">
            <w:pPr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29316D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 xml:space="preserve">Всего, </w:t>
            </w:r>
            <w:r w:rsidRPr="0029316D">
              <w:rPr>
                <w:rFonts w:ascii="Times New Roman" w:hAnsi="Times New Roman" w:cs="Times New Roman"/>
                <w:sz w:val="26"/>
                <w:szCs w:val="26"/>
              </w:rPr>
              <w:t>в том числе:</w:t>
            </w:r>
          </w:p>
        </w:tc>
        <w:tc>
          <w:tcPr>
            <w:tcW w:w="1701" w:type="dxa"/>
          </w:tcPr>
          <w:p w:rsidR="00192D2F" w:rsidRPr="0029316D" w:rsidRDefault="006F3AA7" w:rsidP="009643E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98 207</w:t>
            </w:r>
            <w:r w:rsidR="00D31552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,1</w:t>
            </w:r>
          </w:p>
        </w:tc>
        <w:tc>
          <w:tcPr>
            <w:tcW w:w="1985" w:type="dxa"/>
          </w:tcPr>
          <w:p w:rsidR="00192D2F" w:rsidRPr="0029316D" w:rsidRDefault="006F3AA7" w:rsidP="005734C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19 209,6</w:t>
            </w:r>
          </w:p>
        </w:tc>
        <w:tc>
          <w:tcPr>
            <w:tcW w:w="1417" w:type="dxa"/>
          </w:tcPr>
          <w:p w:rsidR="00192D2F" w:rsidRPr="0029316D" w:rsidRDefault="00BB0CF8" w:rsidP="005734C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19,6</w:t>
            </w:r>
          </w:p>
        </w:tc>
      </w:tr>
      <w:tr w:rsidR="00985FA3" w:rsidRPr="00985FA3" w:rsidTr="005734C8">
        <w:trPr>
          <w:trHeight w:val="419"/>
        </w:trPr>
        <w:tc>
          <w:tcPr>
            <w:tcW w:w="4531" w:type="dxa"/>
          </w:tcPr>
          <w:p w:rsidR="00192D2F" w:rsidRPr="00EF1235" w:rsidRDefault="009643EF" w:rsidP="00EF123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F1235">
              <w:rPr>
                <w:rFonts w:ascii="Times New Roman" w:hAnsi="Times New Roman" w:cs="Times New Roman"/>
                <w:sz w:val="26"/>
                <w:szCs w:val="26"/>
              </w:rPr>
              <w:t xml:space="preserve">- за счет </w:t>
            </w:r>
            <w:r w:rsidR="00EF1235" w:rsidRPr="00EF1235">
              <w:rPr>
                <w:rFonts w:ascii="Times New Roman" w:hAnsi="Times New Roman" w:cs="Times New Roman"/>
                <w:sz w:val="26"/>
                <w:szCs w:val="26"/>
              </w:rPr>
              <w:t>средств федерального бюджета</w:t>
            </w:r>
          </w:p>
        </w:tc>
        <w:tc>
          <w:tcPr>
            <w:tcW w:w="1701" w:type="dxa"/>
          </w:tcPr>
          <w:p w:rsidR="00192D2F" w:rsidRPr="00D13D19" w:rsidRDefault="00EF1235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3D19">
              <w:rPr>
                <w:rFonts w:ascii="Times New Roman" w:hAnsi="Times New Roman" w:cs="Times New Roman"/>
                <w:sz w:val="26"/>
                <w:szCs w:val="26"/>
              </w:rPr>
              <w:t>4 449,8</w:t>
            </w:r>
          </w:p>
        </w:tc>
        <w:tc>
          <w:tcPr>
            <w:tcW w:w="1985" w:type="dxa"/>
          </w:tcPr>
          <w:p w:rsidR="00192D2F" w:rsidRPr="00D13D19" w:rsidRDefault="008031BD" w:rsidP="00EF123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91</w:t>
            </w:r>
            <w:r w:rsidR="00014B92">
              <w:rPr>
                <w:rFonts w:ascii="Times New Roman" w:hAnsi="Times New Roman" w:cs="Times New Roman"/>
                <w:sz w:val="26"/>
                <w:szCs w:val="26"/>
              </w:rPr>
              <w:t>,1</w:t>
            </w:r>
          </w:p>
        </w:tc>
        <w:tc>
          <w:tcPr>
            <w:tcW w:w="1417" w:type="dxa"/>
          </w:tcPr>
          <w:p w:rsidR="00192D2F" w:rsidRPr="0029316D" w:rsidRDefault="0006059E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2,1</w:t>
            </w:r>
          </w:p>
        </w:tc>
      </w:tr>
      <w:tr w:rsidR="00EF1235" w:rsidRPr="00985FA3" w:rsidTr="005734C8">
        <w:trPr>
          <w:trHeight w:val="419"/>
        </w:trPr>
        <w:tc>
          <w:tcPr>
            <w:tcW w:w="4531" w:type="dxa"/>
          </w:tcPr>
          <w:p w:rsidR="00EF1235" w:rsidRPr="00EF1235" w:rsidRDefault="00EF1235" w:rsidP="00EF123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F1235">
              <w:rPr>
                <w:rFonts w:ascii="Times New Roman" w:hAnsi="Times New Roman" w:cs="Times New Roman"/>
                <w:sz w:val="26"/>
                <w:szCs w:val="26"/>
              </w:rPr>
              <w:t>- за счет средств окружного бюджета</w:t>
            </w:r>
          </w:p>
        </w:tc>
        <w:tc>
          <w:tcPr>
            <w:tcW w:w="1701" w:type="dxa"/>
          </w:tcPr>
          <w:p w:rsidR="00EF1235" w:rsidRPr="00D13D19" w:rsidRDefault="00FA14B2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10 983,6</w:t>
            </w:r>
          </w:p>
        </w:tc>
        <w:tc>
          <w:tcPr>
            <w:tcW w:w="1985" w:type="dxa"/>
          </w:tcPr>
          <w:p w:rsidR="00EF1235" w:rsidRPr="00D13D19" w:rsidRDefault="008031BD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142,4</w:t>
            </w:r>
          </w:p>
        </w:tc>
        <w:tc>
          <w:tcPr>
            <w:tcW w:w="1417" w:type="dxa"/>
          </w:tcPr>
          <w:p w:rsidR="00EF1235" w:rsidRPr="00791DCC" w:rsidRDefault="0006059E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06059E">
              <w:rPr>
                <w:rFonts w:ascii="Times New Roman" w:hAnsi="Times New Roman" w:cs="Times New Roman"/>
                <w:sz w:val="26"/>
                <w:szCs w:val="26"/>
              </w:rPr>
              <w:t>1,3</w:t>
            </w:r>
          </w:p>
        </w:tc>
      </w:tr>
      <w:tr w:rsidR="00F82F88" w:rsidRPr="00985FA3" w:rsidTr="005734C8">
        <w:trPr>
          <w:trHeight w:val="403"/>
        </w:trPr>
        <w:tc>
          <w:tcPr>
            <w:tcW w:w="4531" w:type="dxa"/>
          </w:tcPr>
          <w:p w:rsidR="00192D2F" w:rsidRPr="0029316D" w:rsidRDefault="00192D2F" w:rsidP="005734C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9316D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местного бюджета  </w:t>
            </w:r>
          </w:p>
        </w:tc>
        <w:tc>
          <w:tcPr>
            <w:tcW w:w="1701" w:type="dxa"/>
          </w:tcPr>
          <w:p w:rsidR="00192D2F" w:rsidRPr="00D13D19" w:rsidRDefault="00FA14B2" w:rsidP="00D050E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82 77</w:t>
            </w:r>
            <w:r w:rsidR="00C76AF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,7</w:t>
            </w:r>
          </w:p>
        </w:tc>
        <w:tc>
          <w:tcPr>
            <w:tcW w:w="1985" w:type="dxa"/>
          </w:tcPr>
          <w:p w:rsidR="00192D2F" w:rsidRPr="0029316D" w:rsidRDefault="00014B92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18 976,1</w:t>
            </w:r>
          </w:p>
        </w:tc>
        <w:tc>
          <w:tcPr>
            <w:tcW w:w="1417" w:type="dxa"/>
          </w:tcPr>
          <w:p w:rsidR="00192D2F" w:rsidRPr="0029316D" w:rsidRDefault="0006059E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22,9</w:t>
            </w:r>
          </w:p>
        </w:tc>
      </w:tr>
    </w:tbl>
    <w:p w:rsidR="00C47813" w:rsidRDefault="00C47813" w:rsidP="002C2F6E">
      <w:pPr>
        <w:rPr>
          <w:rFonts w:ascii="Times New Roman" w:hAnsi="Times New Roman" w:cs="Times New Roman"/>
          <w:color w:val="FF0000"/>
          <w:sz w:val="26"/>
          <w:szCs w:val="26"/>
        </w:rPr>
      </w:pPr>
    </w:p>
    <w:p w:rsidR="002C2F6E" w:rsidRPr="008C1CE3" w:rsidRDefault="002C2F6E" w:rsidP="002C2F6E">
      <w:pPr>
        <w:rPr>
          <w:rFonts w:ascii="Times New Roman" w:hAnsi="Times New Roman" w:cs="Times New Roman"/>
          <w:b/>
          <w:sz w:val="26"/>
          <w:szCs w:val="26"/>
        </w:rPr>
      </w:pPr>
      <w:r w:rsidRPr="008C1CE3">
        <w:rPr>
          <w:rFonts w:ascii="Times New Roman" w:hAnsi="Times New Roman" w:cs="Times New Roman"/>
          <w:b/>
          <w:sz w:val="26"/>
          <w:szCs w:val="26"/>
        </w:rPr>
        <w:t>В разрезе национальных проектов:</w:t>
      </w:r>
    </w:p>
    <w:p w:rsidR="002C2F6E" w:rsidRPr="00985FA3" w:rsidRDefault="006D307D" w:rsidP="002C2F6E">
      <w:pPr>
        <w:ind w:left="7080" w:firstLine="708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="002C2F6E" w:rsidRPr="006D307D">
        <w:rPr>
          <w:rFonts w:ascii="Times New Roman" w:hAnsi="Times New Roman" w:cs="Times New Roman"/>
          <w:sz w:val="26"/>
          <w:szCs w:val="26"/>
        </w:rPr>
        <w:t>т</w:t>
      </w:r>
      <w:r w:rsidR="002C2F6E" w:rsidRPr="0029316D">
        <w:rPr>
          <w:rFonts w:ascii="Times New Roman" w:hAnsi="Times New Roman" w:cs="Times New Roman"/>
          <w:sz w:val="26"/>
          <w:szCs w:val="26"/>
        </w:rPr>
        <w:t>ыс.</w:t>
      </w:r>
      <w:r>
        <w:rPr>
          <w:rFonts w:ascii="Times New Roman" w:hAnsi="Times New Roman" w:cs="Times New Roman"/>
          <w:sz w:val="26"/>
          <w:szCs w:val="26"/>
        </w:rPr>
        <w:t xml:space="preserve"> рублей</w:t>
      </w:r>
    </w:p>
    <w:tbl>
      <w:tblPr>
        <w:tblStyle w:val="1"/>
        <w:tblW w:w="9634" w:type="dxa"/>
        <w:tblLook w:val="04A0" w:firstRow="1" w:lastRow="0" w:firstColumn="1" w:lastColumn="0" w:noHBand="0" w:noVBand="1"/>
      </w:tblPr>
      <w:tblGrid>
        <w:gridCol w:w="4673"/>
        <w:gridCol w:w="1559"/>
        <w:gridCol w:w="1985"/>
        <w:gridCol w:w="1417"/>
      </w:tblGrid>
      <w:tr w:rsidR="00985FA3" w:rsidRPr="00985FA3" w:rsidTr="00717796">
        <w:trPr>
          <w:trHeight w:val="483"/>
        </w:trPr>
        <w:tc>
          <w:tcPr>
            <w:tcW w:w="4673" w:type="dxa"/>
            <w:vMerge w:val="restart"/>
            <w:vAlign w:val="center"/>
          </w:tcPr>
          <w:p w:rsidR="002C2F6E" w:rsidRPr="00E574AE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74AE">
              <w:rPr>
                <w:rFonts w:ascii="Times New Roman" w:hAnsi="Times New Roman" w:cs="Times New Roman"/>
                <w:sz w:val="26"/>
                <w:szCs w:val="26"/>
              </w:rPr>
              <w:t>Наименование национального проекта</w:t>
            </w:r>
          </w:p>
        </w:tc>
        <w:tc>
          <w:tcPr>
            <w:tcW w:w="1559" w:type="dxa"/>
            <w:vMerge w:val="restart"/>
            <w:vAlign w:val="center"/>
          </w:tcPr>
          <w:p w:rsidR="002C2F6E" w:rsidRPr="00E574AE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74AE">
              <w:rPr>
                <w:rFonts w:ascii="Times New Roman" w:hAnsi="Times New Roman" w:cs="Times New Roman"/>
                <w:sz w:val="26"/>
                <w:szCs w:val="26"/>
              </w:rPr>
              <w:t>План</w:t>
            </w:r>
          </w:p>
        </w:tc>
        <w:tc>
          <w:tcPr>
            <w:tcW w:w="3402" w:type="dxa"/>
            <w:gridSpan w:val="2"/>
            <w:vAlign w:val="center"/>
          </w:tcPr>
          <w:p w:rsidR="002C2F6E" w:rsidRPr="00E574AE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74AE">
              <w:rPr>
                <w:rFonts w:ascii="Times New Roman" w:hAnsi="Times New Roman" w:cs="Times New Roman"/>
                <w:sz w:val="26"/>
                <w:szCs w:val="26"/>
              </w:rPr>
              <w:t xml:space="preserve">Исполнение </w:t>
            </w:r>
          </w:p>
        </w:tc>
      </w:tr>
      <w:tr w:rsidR="00985FA3" w:rsidRPr="00985FA3" w:rsidTr="00717796">
        <w:trPr>
          <w:trHeight w:val="396"/>
        </w:trPr>
        <w:tc>
          <w:tcPr>
            <w:tcW w:w="4673" w:type="dxa"/>
            <w:vMerge/>
          </w:tcPr>
          <w:p w:rsidR="002C2F6E" w:rsidRPr="00E574AE" w:rsidRDefault="002C2F6E" w:rsidP="00717796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vMerge/>
          </w:tcPr>
          <w:p w:rsidR="002C2F6E" w:rsidRPr="00E574AE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2C2F6E" w:rsidRPr="00E574AE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74AE">
              <w:rPr>
                <w:rFonts w:ascii="Times New Roman" w:hAnsi="Times New Roman" w:cs="Times New Roman"/>
                <w:sz w:val="26"/>
                <w:szCs w:val="26"/>
              </w:rPr>
              <w:t>Факт</w:t>
            </w:r>
          </w:p>
        </w:tc>
        <w:tc>
          <w:tcPr>
            <w:tcW w:w="1417" w:type="dxa"/>
          </w:tcPr>
          <w:p w:rsidR="002C2F6E" w:rsidRPr="00E574AE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74AE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</w:tr>
      <w:tr w:rsidR="0052421A" w:rsidRPr="00985FA3" w:rsidTr="00717796">
        <w:trPr>
          <w:trHeight w:val="396"/>
        </w:trPr>
        <w:tc>
          <w:tcPr>
            <w:tcW w:w="4673" w:type="dxa"/>
          </w:tcPr>
          <w:p w:rsidR="0052421A" w:rsidRPr="0029316D" w:rsidRDefault="0052421A" w:rsidP="0052421A">
            <w:pPr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29316D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 xml:space="preserve">Всего, </w:t>
            </w:r>
            <w:r w:rsidRPr="0029316D">
              <w:rPr>
                <w:rFonts w:ascii="Times New Roman" w:hAnsi="Times New Roman" w:cs="Times New Roman"/>
                <w:sz w:val="26"/>
                <w:szCs w:val="26"/>
              </w:rPr>
              <w:t>в том числе:</w:t>
            </w:r>
          </w:p>
        </w:tc>
        <w:tc>
          <w:tcPr>
            <w:tcW w:w="1559" w:type="dxa"/>
          </w:tcPr>
          <w:p w:rsidR="0052421A" w:rsidRPr="0029316D" w:rsidRDefault="00352961" w:rsidP="0052421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98 207,1</w:t>
            </w:r>
          </w:p>
        </w:tc>
        <w:tc>
          <w:tcPr>
            <w:tcW w:w="1985" w:type="dxa"/>
          </w:tcPr>
          <w:p w:rsidR="0052421A" w:rsidRPr="0029316D" w:rsidRDefault="0063181E" w:rsidP="0052421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19 209,6</w:t>
            </w:r>
          </w:p>
        </w:tc>
        <w:tc>
          <w:tcPr>
            <w:tcW w:w="1417" w:type="dxa"/>
          </w:tcPr>
          <w:p w:rsidR="0052421A" w:rsidRPr="0029316D" w:rsidRDefault="00AD457E" w:rsidP="0052421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19,6</w:t>
            </w:r>
          </w:p>
        </w:tc>
      </w:tr>
      <w:tr w:rsidR="0052421A" w:rsidRPr="00985FA3" w:rsidTr="00717796">
        <w:trPr>
          <w:trHeight w:val="1214"/>
        </w:trPr>
        <w:tc>
          <w:tcPr>
            <w:tcW w:w="4673" w:type="dxa"/>
          </w:tcPr>
          <w:p w:rsidR="0052421A" w:rsidRPr="00E574AE" w:rsidRDefault="0052421A" w:rsidP="0052421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574AE">
              <w:rPr>
                <w:rFonts w:ascii="Times New Roman" w:hAnsi="Times New Roman" w:cs="Times New Roman"/>
                <w:sz w:val="26"/>
                <w:szCs w:val="26"/>
              </w:rPr>
              <w:t>«Малое и среднее предпринимательство и поддержка индивидуальной предпринимательской инициативы»</w:t>
            </w:r>
          </w:p>
        </w:tc>
        <w:tc>
          <w:tcPr>
            <w:tcW w:w="1559" w:type="dxa"/>
          </w:tcPr>
          <w:p w:rsidR="0052421A" w:rsidRPr="004A728B" w:rsidRDefault="00DC4741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728B">
              <w:rPr>
                <w:rFonts w:ascii="Times New Roman" w:hAnsi="Times New Roman" w:cs="Times New Roman"/>
                <w:sz w:val="26"/>
                <w:szCs w:val="26"/>
              </w:rPr>
              <w:t>4 266,1</w:t>
            </w:r>
          </w:p>
        </w:tc>
        <w:tc>
          <w:tcPr>
            <w:tcW w:w="1985" w:type="dxa"/>
          </w:tcPr>
          <w:p w:rsidR="0052421A" w:rsidRPr="00E574AE" w:rsidRDefault="008435C9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17" w:type="dxa"/>
          </w:tcPr>
          <w:p w:rsidR="0052421A" w:rsidRPr="00E574AE" w:rsidRDefault="0052421A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74AE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2421A" w:rsidRPr="00985FA3" w:rsidTr="0029316D">
        <w:trPr>
          <w:trHeight w:val="371"/>
        </w:trPr>
        <w:tc>
          <w:tcPr>
            <w:tcW w:w="4673" w:type="dxa"/>
          </w:tcPr>
          <w:p w:rsidR="0052421A" w:rsidRPr="00E574AE" w:rsidRDefault="0052421A" w:rsidP="0052421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574AE">
              <w:rPr>
                <w:rFonts w:ascii="Times New Roman" w:hAnsi="Times New Roman" w:cs="Times New Roman"/>
                <w:sz w:val="26"/>
                <w:szCs w:val="26"/>
              </w:rPr>
              <w:t>«Культура»</w:t>
            </w:r>
          </w:p>
        </w:tc>
        <w:tc>
          <w:tcPr>
            <w:tcW w:w="1559" w:type="dxa"/>
          </w:tcPr>
          <w:p w:rsidR="0052421A" w:rsidRPr="004A728B" w:rsidRDefault="008435C9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728B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985" w:type="dxa"/>
          </w:tcPr>
          <w:p w:rsidR="0052421A" w:rsidRPr="003309CE" w:rsidRDefault="008435C9" w:rsidP="005242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417" w:type="dxa"/>
          </w:tcPr>
          <w:p w:rsidR="0052421A" w:rsidRPr="003309CE" w:rsidRDefault="0052421A" w:rsidP="005242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309C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</w:tr>
      <w:tr w:rsidR="00407426" w:rsidRPr="00985FA3" w:rsidTr="0029316D">
        <w:trPr>
          <w:trHeight w:val="371"/>
        </w:trPr>
        <w:tc>
          <w:tcPr>
            <w:tcW w:w="4673" w:type="dxa"/>
          </w:tcPr>
          <w:p w:rsidR="00407426" w:rsidRPr="00E574AE" w:rsidRDefault="00407426" w:rsidP="0052421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«Экология»</w:t>
            </w:r>
          </w:p>
        </w:tc>
        <w:tc>
          <w:tcPr>
            <w:tcW w:w="1559" w:type="dxa"/>
          </w:tcPr>
          <w:p w:rsidR="00407426" w:rsidRPr="004A728B" w:rsidRDefault="00407426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985" w:type="dxa"/>
          </w:tcPr>
          <w:p w:rsidR="00407426" w:rsidRDefault="00407426" w:rsidP="005242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417" w:type="dxa"/>
          </w:tcPr>
          <w:p w:rsidR="00407426" w:rsidRPr="003309CE" w:rsidRDefault="00407426" w:rsidP="005242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</w:tr>
      <w:tr w:rsidR="0052421A" w:rsidRPr="00985FA3" w:rsidTr="00717796">
        <w:trPr>
          <w:trHeight w:val="419"/>
        </w:trPr>
        <w:tc>
          <w:tcPr>
            <w:tcW w:w="4673" w:type="dxa"/>
          </w:tcPr>
          <w:p w:rsidR="0052421A" w:rsidRPr="00E574AE" w:rsidRDefault="0052421A" w:rsidP="0052421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74AE">
              <w:rPr>
                <w:rFonts w:ascii="Times New Roman" w:hAnsi="Times New Roman" w:cs="Times New Roman"/>
                <w:sz w:val="26"/>
                <w:szCs w:val="26"/>
              </w:rPr>
              <w:t>«Демография»</w:t>
            </w:r>
          </w:p>
        </w:tc>
        <w:tc>
          <w:tcPr>
            <w:tcW w:w="1559" w:type="dxa"/>
          </w:tcPr>
          <w:p w:rsidR="0052421A" w:rsidRPr="004A728B" w:rsidRDefault="00DF50BA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728B">
              <w:rPr>
                <w:rFonts w:ascii="Times New Roman" w:hAnsi="Times New Roman" w:cs="Times New Roman"/>
                <w:sz w:val="26"/>
                <w:szCs w:val="26"/>
              </w:rPr>
              <w:t>682,9</w:t>
            </w:r>
          </w:p>
        </w:tc>
        <w:tc>
          <w:tcPr>
            <w:tcW w:w="1985" w:type="dxa"/>
          </w:tcPr>
          <w:p w:rsidR="0052421A" w:rsidRPr="00552004" w:rsidRDefault="00BA4D8D" w:rsidP="005242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219,0</w:t>
            </w:r>
          </w:p>
        </w:tc>
        <w:tc>
          <w:tcPr>
            <w:tcW w:w="1417" w:type="dxa"/>
          </w:tcPr>
          <w:p w:rsidR="0052421A" w:rsidRPr="008721E8" w:rsidRDefault="008721E8" w:rsidP="005242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721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32,1</w:t>
            </w:r>
          </w:p>
        </w:tc>
      </w:tr>
      <w:tr w:rsidR="0052421A" w:rsidRPr="00985FA3" w:rsidTr="00717796">
        <w:trPr>
          <w:trHeight w:val="403"/>
        </w:trPr>
        <w:tc>
          <w:tcPr>
            <w:tcW w:w="4673" w:type="dxa"/>
          </w:tcPr>
          <w:p w:rsidR="0052421A" w:rsidRPr="00E574AE" w:rsidRDefault="0052421A" w:rsidP="0052421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74AE">
              <w:rPr>
                <w:rFonts w:ascii="Times New Roman" w:hAnsi="Times New Roman" w:cs="Times New Roman"/>
                <w:sz w:val="26"/>
                <w:szCs w:val="26"/>
              </w:rPr>
              <w:t>«Образование»</w:t>
            </w:r>
          </w:p>
        </w:tc>
        <w:tc>
          <w:tcPr>
            <w:tcW w:w="1559" w:type="dxa"/>
          </w:tcPr>
          <w:p w:rsidR="0052421A" w:rsidRPr="004A728B" w:rsidRDefault="00DF50BA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728B">
              <w:rPr>
                <w:rFonts w:ascii="Times New Roman" w:hAnsi="Times New Roman" w:cs="Times New Roman"/>
                <w:sz w:val="26"/>
                <w:szCs w:val="26"/>
              </w:rPr>
              <w:t>76 192,0</w:t>
            </w:r>
          </w:p>
        </w:tc>
        <w:tc>
          <w:tcPr>
            <w:tcW w:w="1985" w:type="dxa"/>
          </w:tcPr>
          <w:p w:rsidR="0052421A" w:rsidRPr="00552004" w:rsidRDefault="00352961" w:rsidP="005242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18</w:t>
            </w:r>
            <w:r w:rsidR="0063181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990,6</w:t>
            </w:r>
          </w:p>
        </w:tc>
        <w:tc>
          <w:tcPr>
            <w:tcW w:w="1417" w:type="dxa"/>
          </w:tcPr>
          <w:p w:rsidR="0052421A" w:rsidRPr="00552004" w:rsidRDefault="00407426" w:rsidP="005242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12,8</w:t>
            </w:r>
          </w:p>
        </w:tc>
      </w:tr>
      <w:tr w:rsidR="0052421A" w:rsidRPr="00985FA3" w:rsidTr="00717796">
        <w:tc>
          <w:tcPr>
            <w:tcW w:w="4673" w:type="dxa"/>
          </w:tcPr>
          <w:p w:rsidR="0052421A" w:rsidRPr="00E574AE" w:rsidRDefault="0052421A" w:rsidP="0052421A">
            <w:pPr>
              <w:ind w:right="-1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74AE">
              <w:rPr>
                <w:rFonts w:ascii="Times New Roman" w:hAnsi="Times New Roman" w:cs="Times New Roman"/>
                <w:sz w:val="26"/>
                <w:szCs w:val="26"/>
              </w:rPr>
              <w:t xml:space="preserve"> «Жилье и городская среда»</w:t>
            </w:r>
          </w:p>
        </w:tc>
        <w:tc>
          <w:tcPr>
            <w:tcW w:w="1559" w:type="dxa"/>
          </w:tcPr>
          <w:p w:rsidR="0052421A" w:rsidRPr="004A728B" w:rsidRDefault="00F27320" w:rsidP="00F27320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17 066,</w:t>
            </w:r>
            <w:r w:rsidR="0040742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5" w:type="dxa"/>
          </w:tcPr>
          <w:p w:rsidR="0052421A" w:rsidRPr="00552004" w:rsidRDefault="008435C9" w:rsidP="0052421A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417" w:type="dxa"/>
          </w:tcPr>
          <w:p w:rsidR="0052421A" w:rsidRPr="00552004" w:rsidRDefault="0052421A" w:rsidP="0052421A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5200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</w:tr>
    </w:tbl>
    <w:p w:rsidR="002C2F6E" w:rsidRPr="00DF64E9" w:rsidRDefault="002C2F6E" w:rsidP="002C2F6E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192D2F" w:rsidRPr="00DF64E9" w:rsidRDefault="00192D2F" w:rsidP="00192D2F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8C1CE3" w:rsidRDefault="008C1CE3" w:rsidP="00192D2F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192D2F" w:rsidRPr="00DF64E9" w:rsidRDefault="00192D2F" w:rsidP="00192D2F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DF64E9">
        <w:rPr>
          <w:rFonts w:ascii="Times New Roman" w:hAnsi="Times New Roman" w:cs="Times New Roman"/>
          <w:b/>
          <w:color w:val="000000" w:themeColor="text1"/>
          <w:sz w:val="26"/>
          <w:szCs w:val="26"/>
        </w:rPr>
        <w:lastRenderedPageBreak/>
        <w:t>Достижение показателей.</w:t>
      </w:r>
    </w:p>
    <w:p w:rsidR="00192D2F" w:rsidRPr="00DD61E8" w:rsidRDefault="00192D2F" w:rsidP="00192D2F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D61E8">
        <w:rPr>
          <w:rFonts w:ascii="Times New Roman" w:hAnsi="Times New Roman" w:cs="Times New Roman"/>
          <w:color w:val="000000" w:themeColor="text1"/>
          <w:sz w:val="26"/>
          <w:szCs w:val="26"/>
        </w:rPr>
        <w:t>В 202</w:t>
      </w:r>
      <w:r w:rsidR="000C5F60" w:rsidRPr="00DD61E8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Pr="00DD61E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году, установлено к достижению 2</w:t>
      </w:r>
      <w:r w:rsidR="00134423" w:rsidRPr="00DD61E8">
        <w:rPr>
          <w:rFonts w:ascii="Times New Roman" w:hAnsi="Times New Roman" w:cs="Times New Roman"/>
          <w:color w:val="000000" w:themeColor="text1"/>
          <w:sz w:val="26"/>
          <w:szCs w:val="26"/>
        </w:rPr>
        <w:t>0</w:t>
      </w:r>
      <w:r w:rsidR="00991ACD" w:rsidRPr="00DD61E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показателей</w:t>
      </w:r>
      <w:r w:rsidRPr="00DD61E8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</w:p>
    <w:p w:rsidR="00192D2F" w:rsidRPr="00927690" w:rsidRDefault="00375F02" w:rsidP="00192D2F">
      <w:pPr>
        <w:pStyle w:val="a4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27690">
        <w:rPr>
          <w:rFonts w:ascii="Times New Roman" w:hAnsi="Times New Roman" w:cs="Times New Roman"/>
          <w:color w:val="000000" w:themeColor="text1"/>
          <w:sz w:val="26"/>
          <w:szCs w:val="26"/>
        </w:rPr>
        <w:t>6</w:t>
      </w:r>
      <w:r w:rsidR="0089532C" w:rsidRPr="0092769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574AE" w:rsidRPr="00927690">
        <w:rPr>
          <w:rFonts w:ascii="Times New Roman" w:hAnsi="Times New Roman" w:cs="Times New Roman"/>
          <w:color w:val="000000" w:themeColor="text1"/>
          <w:sz w:val="26"/>
          <w:szCs w:val="26"/>
        </w:rPr>
        <w:t>показателей</w:t>
      </w:r>
      <w:r w:rsidR="00192D2F" w:rsidRPr="0092769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достигнуто в полном объеме (100% и более);</w:t>
      </w:r>
    </w:p>
    <w:p w:rsidR="00192D2F" w:rsidRPr="00927690" w:rsidRDefault="00927690" w:rsidP="00192D2F">
      <w:pPr>
        <w:pStyle w:val="a4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27690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="008C656C" w:rsidRPr="0092769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192D2F" w:rsidRPr="00927690">
        <w:rPr>
          <w:rFonts w:ascii="Times New Roman" w:hAnsi="Times New Roman" w:cs="Times New Roman"/>
          <w:color w:val="000000" w:themeColor="text1"/>
          <w:sz w:val="26"/>
          <w:szCs w:val="26"/>
        </w:rPr>
        <w:t>показател</w:t>
      </w:r>
      <w:r w:rsidR="002600EF" w:rsidRPr="00927690">
        <w:rPr>
          <w:rFonts w:ascii="Times New Roman" w:hAnsi="Times New Roman" w:cs="Times New Roman"/>
          <w:color w:val="000000" w:themeColor="text1"/>
          <w:sz w:val="26"/>
          <w:szCs w:val="26"/>
        </w:rPr>
        <w:t>я</w:t>
      </w:r>
      <w:r w:rsidR="00192D2F" w:rsidRPr="0092769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достигнуто на </w:t>
      </w:r>
      <w:r w:rsidR="00E574AE" w:rsidRPr="00927690">
        <w:rPr>
          <w:rFonts w:ascii="Times New Roman" w:hAnsi="Times New Roman" w:cs="Times New Roman"/>
          <w:color w:val="000000" w:themeColor="text1"/>
          <w:sz w:val="26"/>
          <w:szCs w:val="26"/>
        </w:rPr>
        <w:t>50</w:t>
      </w:r>
      <w:r w:rsidR="00192D2F" w:rsidRPr="00927690">
        <w:rPr>
          <w:rFonts w:ascii="Times New Roman" w:hAnsi="Times New Roman" w:cs="Times New Roman"/>
          <w:color w:val="000000" w:themeColor="text1"/>
          <w:sz w:val="26"/>
          <w:szCs w:val="26"/>
        </w:rPr>
        <w:t>% и более</w:t>
      </w:r>
      <w:r w:rsidR="00E574AE" w:rsidRPr="00927690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791DCC" w:rsidRPr="00927690" w:rsidRDefault="00927690" w:rsidP="009E1241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27690">
        <w:rPr>
          <w:rFonts w:ascii="Times New Roman" w:hAnsi="Times New Roman" w:cs="Times New Roman"/>
          <w:color w:val="000000" w:themeColor="text1"/>
          <w:sz w:val="26"/>
          <w:szCs w:val="26"/>
        </w:rPr>
        <w:t>11</w:t>
      </w:r>
      <w:r w:rsidR="008C656C" w:rsidRPr="0092769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192D2F" w:rsidRPr="00927690">
        <w:rPr>
          <w:rFonts w:ascii="Times New Roman" w:hAnsi="Times New Roman" w:cs="Times New Roman"/>
          <w:color w:val="000000" w:themeColor="text1"/>
          <w:sz w:val="26"/>
          <w:szCs w:val="26"/>
        </w:rPr>
        <w:t>показател</w:t>
      </w:r>
      <w:r w:rsidR="00E574AE" w:rsidRPr="00927690">
        <w:rPr>
          <w:rFonts w:ascii="Times New Roman" w:hAnsi="Times New Roman" w:cs="Times New Roman"/>
          <w:color w:val="000000" w:themeColor="text1"/>
          <w:sz w:val="26"/>
          <w:szCs w:val="26"/>
        </w:rPr>
        <w:t>ей</w:t>
      </w:r>
      <w:r w:rsidR="00DC4257" w:rsidRPr="0092769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192D2F" w:rsidRPr="00927690">
        <w:rPr>
          <w:rFonts w:ascii="Times New Roman" w:hAnsi="Times New Roman" w:cs="Times New Roman"/>
          <w:color w:val="000000" w:themeColor="text1"/>
          <w:sz w:val="26"/>
          <w:szCs w:val="26"/>
        </w:rPr>
        <w:t>находятся в работе</w:t>
      </w:r>
      <w:r w:rsidR="00791DCC" w:rsidRPr="00927690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E574AE" w:rsidRPr="0092769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791DCC" w:rsidRPr="00327236" w:rsidRDefault="00791DCC" w:rsidP="00791DCC">
      <w:pPr>
        <w:pStyle w:val="a4"/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8C1CE3" w:rsidRDefault="008C1CE3" w:rsidP="00192D2F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8C1CE3" w:rsidRDefault="008C1CE3" w:rsidP="00192D2F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192D2F" w:rsidRPr="00327236" w:rsidRDefault="00192D2F" w:rsidP="008C1CE3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32723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События национальных проектов.</w:t>
      </w:r>
    </w:p>
    <w:p w:rsidR="00192D2F" w:rsidRPr="005219C6" w:rsidRDefault="00192D2F" w:rsidP="00192D2F">
      <w:pPr>
        <w:spacing w:after="0" w:line="240" w:lineRule="auto"/>
        <w:ind w:firstLine="709"/>
        <w:rPr>
          <w:rFonts w:ascii="Times New Roman" w:hAnsi="Times New Roman" w:cs="Times New Roman"/>
          <w:b/>
          <w:color w:val="2E74B5" w:themeColor="accent1" w:themeShade="BF"/>
          <w:sz w:val="26"/>
          <w:szCs w:val="26"/>
        </w:rPr>
      </w:pPr>
    </w:p>
    <w:p w:rsidR="00B56617" w:rsidRPr="00097E11" w:rsidRDefault="00192D2F" w:rsidP="00192D2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97E1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Национальный проект «Малое и среднее предпринимательство и поддержка индивидуальной предпринимательской инициативы» </w:t>
      </w:r>
      <w:r w:rsidRPr="00097E11">
        <w:rPr>
          <w:rFonts w:ascii="Times New Roman" w:hAnsi="Times New Roman" w:cs="Times New Roman"/>
          <w:color w:val="000000" w:themeColor="text1"/>
          <w:sz w:val="26"/>
          <w:szCs w:val="26"/>
        </w:rPr>
        <w:t>реализуется посредством 2-х региональных проектов</w:t>
      </w:r>
      <w:r w:rsidR="00B56617" w:rsidRPr="00097E11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</w:p>
    <w:p w:rsidR="00A72B5D" w:rsidRPr="00097E11" w:rsidRDefault="006F6AAB" w:rsidP="006F6AAB">
      <w:pPr>
        <w:pStyle w:val="a4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97E1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Заключено </w:t>
      </w:r>
      <w:r w:rsidR="005F2F62" w:rsidRPr="00097E11">
        <w:rPr>
          <w:rFonts w:ascii="Times New Roman" w:hAnsi="Times New Roman" w:cs="Times New Roman"/>
          <w:color w:val="000000" w:themeColor="text1"/>
          <w:sz w:val="26"/>
          <w:szCs w:val="26"/>
        </w:rPr>
        <w:t>соглашение о предоставлении субсидии местному бюджету из бюджета ХМАО-Югры № МСП</w:t>
      </w:r>
      <w:r w:rsidR="005F2F62" w:rsidRPr="00097E1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I</w:t>
      </w:r>
      <w:r w:rsidR="00AA33D6" w:rsidRPr="00097E11">
        <w:rPr>
          <w:rFonts w:ascii="Times New Roman" w:hAnsi="Times New Roman" w:cs="Times New Roman"/>
          <w:color w:val="000000" w:themeColor="text1"/>
          <w:sz w:val="26"/>
          <w:szCs w:val="26"/>
        </w:rPr>
        <w:t>4 2024-9 с Депэкономики Югры от 24.01.2024</w:t>
      </w:r>
      <w:r w:rsidR="005F2F62" w:rsidRPr="00097E1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года по реализации регионального проекта «Создание условий для легкого старта и комфортного ведени</w:t>
      </w:r>
      <w:r w:rsidR="00040087" w:rsidRPr="00097E11">
        <w:rPr>
          <w:rFonts w:ascii="Times New Roman" w:hAnsi="Times New Roman" w:cs="Times New Roman"/>
          <w:color w:val="000000" w:themeColor="text1"/>
          <w:sz w:val="26"/>
          <w:szCs w:val="26"/>
        </w:rPr>
        <w:t>я бизнеса» на общую сумму 322,6</w:t>
      </w:r>
      <w:r w:rsidR="005F2F62" w:rsidRPr="00097E1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тыс. рублей.</w:t>
      </w:r>
    </w:p>
    <w:p w:rsidR="005F2F62" w:rsidRPr="00097E11" w:rsidRDefault="005F2F62" w:rsidP="006F6AAB">
      <w:pPr>
        <w:pStyle w:val="a4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97E11">
        <w:rPr>
          <w:rFonts w:ascii="Times New Roman" w:hAnsi="Times New Roman" w:cs="Times New Roman"/>
          <w:color w:val="000000" w:themeColor="text1"/>
          <w:sz w:val="26"/>
          <w:szCs w:val="26"/>
        </w:rPr>
        <w:t>Заключено соглашение о предоставлении субсидии местному бюджету из бюджета ХМАО-Югры № МСП</w:t>
      </w:r>
      <w:r w:rsidRPr="00097E1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I</w:t>
      </w:r>
      <w:r w:rsidRPr="00097E1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5 </w:t>
      </w:r>
      <w:r w:rsidR="00040087" w:rsidRPr="00097E11">
        <w:rPr>
          <w:rFonts w:ascii="Times New Roman" w:hAnsi="Times New Roman" w:cs="Times New Roman"/>
          <w:color w:val="000000" w:themeColor="text1"/>
          <w:sz w:val="26"/>
          <w:szCs w:val="26"/>
        </w:rPr>
        <w:t>2023-9 с Депэкономики Югры от 24.01.2024</w:t>
      </w:r>
      <w:r w:rsidRPr="00097E1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года по реализации регионального проекта «Акселерация субъектов малого и среднего предп</w:t>
      </w:r>
      <w:r w:rsidR="00040087" w:rsidRPr="00097E11">
        <w:rPr>
          <w:rFonts w:ascii="Times New Roman" w:hAnsi="Times New Roman" w:cs="Times New Roman"/>
          <w:color w:val="000000" w:themeColor="text1"/>
          <w:sz w:val="26"/>
          <w:szCs w:val="26"/>
        </w:rPr>
        <w:t>ринимательства» на общую сумму 3 943,4</w:t>
      </w:r>
      <w:r w:rsidRPr="00097E1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тыс. рублей.</w:t>
      </w:r>
    </w:p>
    <w:p w:rsidR="005F2F62" w:rsidRPr="00097E11" w:rsidRDefault="005F2F62" w:rsidP="006F6AAB">
      <w:pPr>
        <w:pStyle w:val="a4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97E11">
        <w:rPr>
          <w:rFonts w:ascii="Times New Roman" w:hAnsi="Times New Roman" w:cs="Times New Roman"/>
          <w:color w:val="000000" w:themeColor="text1"/>
          <w:sz w:val="26"/>
          <w:szCs w:val="26"/>
        </w:rPr>
        <w:t>Предоставл</w:t>
      </w:r>
      <w:r w:rsidR="00B52905">
        <w:rPr>
          <w:rFonts w:ascii="Times New Roman" w:hAnsi="Times New Roman" w:cs="Times New Roman"/>
          <w:color w:val="000000" w:themeColor="text1"/>
          <w:sz w:val="26"/>
          <w:szCs w:val="26"/>
        </w:rPr>
        <w:t>е</w:t>
      </w:r>
      <w:r w:rsidR="00087542">
        <w:rPr>
          <w:rFonts w:ascii="Times New Roman" w:hAnsi="Times New Roman" w:cs="Times New Roman"/>
          <w:color w:val="000000" w:themeColor="text1"/>
          <w:sz w:val="26"/>
          <w:szCs w:val="26"/>
        </w:rPr>
        <w:t>на консультационная поддержка 67</w:t>
      </w:r>
      <w:r w:rsidRPr="00097E1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субъектам МСП, в том числе самозанятым. </w:t>
      </w:r>
    </w:p>
    <w:p w:rsidR="00192D2F" w:rsidRPr="00097E11" w:rsidRDefault="00A90A94" w:rsidP="00A90A94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97E11">
        <w:rPr>
          <w:rFonts w:ascii="Times New Roman" w:hAnsi="Times New Roman" w:cs="Times New Roman"/>
          <w:color w:val="000000" w:themeColor="text1"/>
          <w:sz w:val="26"/>
          <w:szCs w:val="26"/>
        </w:rPr>
        <w:t>тыс. рублей</w:t>
      </w: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4957"/>
        <w:gridCol w:w="1818"/>
        <w:gridCol w:w="1442"/>
        <w:gridCol w:w="1417"/>
      </w:tblGrid>
      <w:tr w:rsidR="00946CB9" w:rsidRPr="00946CB9" w:rsidTr="00A90A94">
        <w:tc>
          <w:tcPr>
            <w:tcW w:w="4957" w:type="dxa"/>
            <w:vMerge w:val="restart"/>
          </w:tcPr>
          <w:p w:rsidR="002111D6" w:rsidRPr="00946CB9" w:rsidRDefault="002111D6" w:rsidP="00192D2F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2111D6" w:rsidRPr="00946CB9" w:rsidRDefault="002111D6" w:rsidP="00192D2F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818" w:type="dxa"/>
            <w:vMerge w:val="restart"/>
          </w:tcPr>
          <w:p w:rsidR="002111D6" w:rsidRPr="00946CB9" w:rsidRDefault="002111D6" w:rsidP="00192D2F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46CB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    План </w:t>
            </w:r>
          </w:p>
        </w:tc>
        <w:tc>
          <w:tcPr>
            <w:tcW w:w="2859" w:type="dxa"/>
            <w:gridSpan w:val="2"/>
          </w:tcPr>
          <w:p w:rsidR="002111D6" w:rsidRPr="00946CB9" w:rsidRDefault="002111D6" w:rsidP="00192D2F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46CB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        Исполнено </w:t>
            </w:r>
          </w:p>
        </w:tc>
      </w:tr>
      <w:tr w:rsidR="00946CB9" w:rsidRPr="00946CB9" w:rsidTr="00A90A94">
        <w:tc>
          <w:tcPr>
            <w:tcW w:w="4957" w:type="dxa"/>
            <w:vMerge/>
          </w:tcPr>
          <w:p w:rsidR="002111D6" w:rsidRPr="00946CB9" w:rsidRDefault="002111D6" w:rsidP="00192D2F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818" w:type="dxa"/>
            <w:vMerge/>
          </w:tcPr>
          <w:p w:rsidR="002111D6" w:rsidRPr="00946CB9" w:rsidRDefault="002111D6" w:rsidP="00192D2F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442" w:type="dxa"/>
          </w:tcPr>
          <w:p w:rsidR="002111D6" w:rsidRPr="00946CB9" w:rsidRDefault="002111D6" w:rsidP="00192D2F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46CB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  Факт </w:t>
            </w:r>
          </w:p>
        </w:tc>
        <w:tc>
          <w:tcPr>
            <w:tcW w:w="1417" w:type="dxa"/>
          </w:tcPr>
          <w:p w:rsidR="002111D6" w:rsidRPr="00946CB9" w:rsidRDefault="002111D6" w:rsidP="00192D2F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46CB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     %</w:t>
            </w:r>
          </w:p>
        </w:tc>
      </w:tr>
      <w:tr w:rsidR="00946CB9" w:rsidRPr="00946CB9" w:rsidTr="00A90A94">
        <w:tc>
          <w:tcPr>
            <w:tcW w:w="4957" w:type="dxa"/>
          </w:tcPr>
          <w:p w:rsidR="00192D2F" w:rsidRPr="00946CB9" w:rsidRDefault="00192D2F" w:rsidP="002111D6">
            <w:pP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946CB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НП «Малое и среднее предпринимательство и поддержка индивидуальной предпринимательской инициативы», в т.ч</w:t>
            </w:r>
            <w:r w:rsidR="002111D6" w:rsidRPr="00946CB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.</w:t>
            </w:r>
            <w:r w:rsidRPr="00946CB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1818" w:type="dxa"/>
          </w:tcPr>
          <w:p w:rsidR="00192D2F" w:rsidRPr="00BF2F55" w:rsidRDefault="00D23B00" w:rsidP="002111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2F5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4 266,</w:t>
            </w:r>
            <w:r w:rsidR="00585741" w:rsidRPr="00BF2F5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442" w:type="dxa"/>
          </w:tcPr>
          <w:p w:rsidR="00192D2F" w:rsidRPr="00946CB9" w:rsidRDefault="008435C9" w:rsidP="002111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417" w:type="dxa"/>
          </w:tcPr>
          <w:p w:rsidR="00192D2F" w:rsidRPr="00946CB9" w:rsidRDefault="0059736B" w:rsidP="00E0294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46CB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</w:tr>
      <w:tr w:rsidR="00946CB9" w:rsidRPr="00946CB9" w:rsidTr="00A90A94">
        <w:tc>
          <w:tcPr>
            <w:tcW w:w="4957" w:type="dxa"/>
          </w:tcPr>
          <w:p w:rsidR="00192D2F" w:rsidRPr="00946CB9" w:rsidRDefault="00315AFF" w:rsidP="00315AFF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46CB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1. </w:t>
            </w:r>
            <w:r w:rsidR="00192D2F" w:rsidRPr="00946CB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РП «Создание условий для легкого старта и комфортного ведения бизнеса» </w:t>
            </w:r>
          </w:p>
        </w:tc>
        <w:tc>
          <w:tcPr>
            <w:tcW w:w="1818" w:type="dxa"/>
          </w:tcPr>
          <w:p w:rsidR="00192D2F" w:rsidRPr="00BF2F55" w:rsidRDefault="008E428D" w:rsidP="002111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322,7</w:t>
            </w:r>
          </w:p>
        </w:tc>
        <w:tc>
          <w:tcPr>
            <w:tcW w:w="1442" w:type="dxa"/>
          </w:tcPr>
          <w:p w:rsidR="00192D2F" w:rsidRPr="00946CB9" w:rsidRDefault="008435C9" w:rsidP="002111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417" w:type="dxa"/>
          </w:tcPr>
          <w:p w:rsidR="00192D2F" w:rsidRPr="00946CB9" w:rsidRDefault="0059736B" w:rsidP="005973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46CB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</w:tr>
      <w:tr w:rsidR="00946CB9" w:rsidRPr="00946CB9" w:rsidTr="00A90A94">
        <w:tc>
          <w:tcPr>
            <w:tcW w:w="4957" w:type="dxa"/>
          </w:tcPr>
          <w:p w:rsidR="00192D2F" w:rsidRPr="00946CB9" w:rsidRDefault="00315AFF" w:rsidP="00192D2F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46CB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2. </w:t>
            </w:r>
            <w:r w:rsidR="00192D2F" w:rsidRPr="00946CB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РП «Акселерация субъектов малого и среднего предпринимательства» </w:t>
            </w:r>
          </w:p>
        </w:tc>
        <w:tc>
          <w:tcPr>
            <w:tcW w:w="1818" w:type="dxa"/>
          </w:tcPr>
          <w:p w:rsidR="00192D2F" w:rsidRPr="00BF2F55" w:rsidRDefault="00585741" w:rsidP="002111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2F5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3 943,4</w:t>
            </w:r>
          </w:p>
        </w:tc>
        <w:tc>
          <w:tcPr>
            <w:tcW w:w="1442" w:type="dxa"/>
          </w:tcPr>
          <w:p w:rsidR="00192D2F" w:rsidRPr="00946CB9" w:rsidRDefault="008435C9" w:rsidP="002111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417" w:type="dxa"/>
          </w:tcPr>
          <w:p w:rsidR="00192D2F" w:rsidRPr="00946CB9" w:rsidRDefault="0059736B" w:rsidP="002111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46CB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</w:tr>
    </w:tbl>
    <w:p w:rsidR="00192D2F" w:rsidRPr="00DF64E9" w:rsidRDefault="00192D2F" w:rsidP="002111D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684360" w:rsidRPr="0066590F" w:rsidRDefault="002111D6" w:rsidP="007F3A4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6590F">
        <w:rPr>
          <w:rFonts w:ascii="Times New Roman" w:hAnsi="Times New Roman" w:cs="Times New Roman"/>
          <w:color w:val="000000" w:themeColor="text1"/>
          <w:sz w:val="26"/>
          <w:szCs w:val="26"/>
        </w:rPr>
        <w:t>Также, в рамках национального проекта предусмотр</w:t>
      </w:r>
      <w:r w:rsidR="005E0835" w:rsidRPr="0066590F">
        <w:rPr>
          <w:rFonts w:ascii="Times New Roman" w:hAnsi="Times New Roman" w:cs="Times New Roman"/>
          <w:color w:val="000000" w:themeColor="text1"/>
          <w:sz w:val="26"/>
          <w:szCs w:val="26"/>
        </w:rPr>
        <w:t>е</w:t>
      </w:r>
      <w:r w:rsidR="00F000E6" w:rsidRPr="0066590F">
        <w:rPr>
          <w:rFonts w:ascii="Times New Roman" w:hAnsi="Times New Roman" w:cs="Times New Roman"/>
          <w:color w:val="000000" w:themeColor="text1"/>
          <w:sz w:val="26"/>
          <w:szCs w:val="26"/>
        </w:rPr>
        <w:t>но достижение двух показателей, один из которых достигнут в полном объёме:</w:t>
      </w:r>
    </w:p>
    <w:p w:rsidR="002111D6" w:rsidRPr="00DF64E9" w:rsidRDefault="002111D6" w:rsidP="00192D2F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Style w:val="a3"/>
        <w:tblW w:w="9634" w:type="dxa"/>
        <w:tblLayout w:type="fixed"/>
        <w:tblLook w:val="04A0" w:firstRow="1" w:lastRow="0" w:firstColumn="1" w:lastColumn="0" w:noHBand="0" w:noVBand="1"/>
      </w:tblPr>
      <w:tblGrid>
        <w:gridCol w:w="3397"/>
        <w:gridCol w:w="1276"/>
        <w:gridCol w:w="1134"/>
        <w:gridCol w:w="1134"/>
        <w:gridCol w:w="2693"/>
      </w:tblGrid>
      <w:tr w:rsidR="00FF70F9" w:rsidRPr="00DF64E9" w:rsidTr="00721305">
        <w:tc>
          <w:tcPr>
            <w:tcW w:w="3397" w:type="dxa"/>
          </w:tcPr>
          <w:p w:rsidR="002111D6" w:rsidRPr="00DF64E9" w:rsidRDefault="002111D6" w:rsidP="005734C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Наименование показателя </w:t>
            </w:r>
          </w:p>
        </w:tc>
        <w:tc>
          <w:tcPr>
            <w:tcW w:w="1276" w:type="dxa"/>
          </w:tcPr>
          <w:p w:rsidR="002111D6" w:rsidRPr="00DF64E9" w:rsidRDefault="002111D6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Плановое значение</w:t>
            </w:r>
          </w:p>
        </w:tc>
        <w:tc>
          <w:tcPr>
            <w:tcW w:w="1134" w:type="dxa"/>
          </w:tcPr>
          <w:p w:rsidR="002111D6" w:rsidRPr="00DF64E9" w:rsidRDefault="002111D6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Фактическое достижение</w:t>
            </w:r>
          </w:p>
        </w:tc>
        <w:tc>
          <w:tcPr>
            <w:tcW w:w="1134" w:type="dxa"/>
          </w:tcPr>
          <w:p w:rsidR="002111D6" w:rsidRPr="00DF64E9" w:rsidRDefault="002111D6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 выполнения</w:t>
            </w:r>
          </w:p>
        </w:tc>
        <w:tc>
          <w:tcPr>
            <w:tcW w:w="2693" w:type="dxa"/>
          </w:tcPr>
          <w:p w:rsidR="002111D6" w:rsidRPr="00DF64E9" w:rsidRDefault="002111D6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Пояснения </w:t>
            </w:r>
          </w:p>
        </w:tc>
      </w:tr>
      <w:tr w:rsidR="00FF70F9" w:rsidRPr="00DF64E9" w:rsidTr="00721305">
        <w:tc>
          <w:tcPr>
            <w:tcW w:w="3397" w:type="dxa"/>
          </w:tcPr>
          <w:p w:rsidR="002111D6" w:rsidRPr="00DF64E9" w:rsidRDefault="002111D6" w:rsidP="005734C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Доля сданных в аренду субъектам МСП и организациям, образующим инфраструктуру поддержки субъектов МСП, объектов недвижимого имущества, </w:t>
            </w: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 xml:space="preserve">включенных в перечни гос. имущества и перечни </w:t>
            </w:r>
            <w:proofErr w:type="spellStart"/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мун</w:t>
            </w:r>
            <w:proofErr w:type="spellEnd"/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 имущества, в общем кол-ве объектов недвижимого имущества, включенных в указанные перечни, %</w:t>
            </w:r>
          </w:p>
        </w:tc>
        <w:tc>
          <w:tcPr>
            <w:tcW w:w="1276" w:type="dxa"/>
          </w:tcPr>
          <w:p w:rsidR="002111D6" w:rsidRPr="003C01BF" w:rsidRDefault="00C00C9B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60,0</w:t>
            </w:r>
          </w:p>
        </w:tc>
        <w:tc>
          <w:tcPr>
            <w:tcW w:w="1134" w:type="dxa"/>
          </w:tcPr>
          <w:p w:rsidR="002111D6" w:rsidRPr="003C01BF" w:rsidRDefault="00DA3A4E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92,8</w:t>
            </w:r>
          </w:p>
        </w:tc>
        <w:tc>
          <w:tcPr>
            <w:tcW w:w="1134" w:type="dxa"/>
          </w:tcPr>
          <w:p w:rsidR="002111D6" w:rsidRPr="00791DCC" w:rsidRDefault="00DA3A4E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154,7</w:t>
            </w:r>
          </w:p>
        </w:tc>
        <w:tc>
          <w:tcPr>
            <w:tcW w:w="2693" w:type="dxa"/>
          </w:tcPr>
          <w:p w:rsidR="002111D6" w:rsidRPr="005C5260" w:rsidRDefault="002111D6" w:rsidP="000537FB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92405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Перечень имущества, предназначенного для предоставл</w:t>
            </w:r>
            <w:r w:rsidR="009E5E8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ения субъектам МСП составляет 14</w:t>
            </w:r>
            <w:r w:rsidRPr="0092405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объектов </w:t>
            </w:r>
            <w:r w:rsidRPr="0092405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 xml:space="preserve">недвижимости, </w:t>
            </w:r>
            <w:r w:rsidRPr="00D36E2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из</w:t>
            </w:r>
            <w:r w:rsidRPr="005C5260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</w:t>
            </w:r>
            <w:r w:rsidRPr="0092405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них </w:t>
            </w:r>
            <w:r w:rsidR="00EF184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13</w:t>
            </w:r>
            <w:r w:rsidRPr="0092405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объектов переданы СМСП по договорам аренды.</w:t>
            </w:r>
          </w:p>
        </w:tc>
      </w:tr>
      <w:tr w:rsidR="00FF70F9" w:rsidRPr="00DF64E9" w:rsidTr="00721305">
        <w:tc>
          <w:tcPr>
            <w:tcW w:w="3397" w:type="dxa"/>
            <w:shd w:val="clear" w:color="auto" w:fill="FFFFFF" w:themeFill="background1"/>
          </w:tcPr>
          <w:p w:rsidR="002111D6" w:rsidRPr="00DF64E9" w:rsidRDefault="002111D6" w:rsidP="005734C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 xml:space="preserve">Увеличение кол-ва объектов имущества в перечнях гос. и </w:t>
            </w:r>
            <w:proofErr w:type="spellStart"/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мун</w:t>
            </w:r>
            <w:proofErr w:type="spellEnd"/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 имущества в субъектах, %</w:t>
            </w:r>
          </w:p>
        </w:tc>
        <w:tc>
          <w:tcPr>
            <w:tcW w:w="1276" w:type="dxa"/>
            <w:shd w:val="clear" w:color="auto" w:fill="FFFFFF" w:themeFill="background1"/>
          </w:tcPr>
          <w:p w:rsidR="002111D6" w:rsidRPr="0066590F" w:rsidRDefault="002111D6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6590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</w:t>
            </w:r>
            <w:r w:rsidR="002A72CF" w:rsidRPr="0066590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</w:t>
            </w:r>
          </w:p>
        </w:tc>
        <w:tc>
          <w:tcPr>
            <w:tcW w:w="1134" w:type="dxa"/>
            <w:shd w:val="clear" w:color="auto" w:fill="FFFFFF" w:themeFill="background1"/>
          </w:tcPr>
          <w:p w:rsidR="002111D6" w:rsidRPr="0066590F" w:rsidRDefault="00983DCE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6590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134" w:type="dxa"/>
            <w:shd w:val="clear" w:color="auto" w:fill="FFFFFF" w:themeFill="background1"/>
          </w:tcPr>
          <w:p w:rsidR="002111D6" w:rsidRPr="0066590F" w:rsidRDefault="00983DCE" w:rsidP="00C66E61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6590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2693" w:type="dxa"/>
            <w:shd w:val="clear" w:color="auto" w:fill="FFFFFF" w:themeFill="background1"/>
          </w:tcPr>
          <w:p w:rsidR="002111D6" w:rsidRPr="008721E8" w:rsidRDefault="002111D6" w:rsidP="00CA0634">
            <w:pPr>
              <w:rPr>
                <w:rFonts w:ascii="Times New Roman" w:hAnsi="Times New Roman" w:cs="Times New Roman"/>
                <w:color w:val="FF0000"/>
                <w:sz w:val="26"/>
                <w:szCs w:val="26"/>
                <w:highlight w:val="yellow"/>
              </w:rPr>
            </w:pPr>
            <w:r w:rsidRPr="003C55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Кол-во объектов</w:t>
            </w:r>
            <w:r w:rsidR="00CD16B7" w:rsidRPr="003C55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муниципального </w:t>
            </w:r>
            <w:r w:rsidR="003B50B0" w:rsidRPr="003C55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имущества в перечне на </w:t>
            </w:r>
            <w:r w:rsidR="00144AB5" w:rsidRPr="003C55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01.04</w:t>
            </w:r>
            <w:r w:rsidR="003B50B0" w:rsidRPr="003C55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.2024 год</w:t>
            </w:r>
            <w:r w:rsidR="001F75DB" w:rsidRPr="003C55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а</w:t>
            </w:r>
            <w:r w:rsidR="00CA0634" w:rsidRPr="003C55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3C55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соста</w:t>
            </w:r>
            <w:r w:rsidR="003B50B0" w:rsidRPr="003C55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вило</w:t>
            </w:r>
            <w:r w:rsidR="00144AB5" w:rsidRPr="003C55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14</w:t>
            </w:r>
            <w:r w:rsidR="00721305" w:rsidRPr="003C55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CD16B7" w:rsidRPr="003C55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единиц</w:t>
            </w:r>
            <w:r w:rsidR="00CA0634" w:rsidRPr="003C55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  <w:r w:rsidR="003C557E" w:rsidRPr="003C55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1 объект исключён из перечня имущества, </w:t>
            </w:r>
            <w:proofErr w:type="spellStart"/>
            <w:r w:rsidR="003C557E" w:rsidRPr="003C55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т.к</w:t>
            </w:r>
            <w:proofErr w:type="spellEnd"/>
            <w:r w:rsidR="003C557E" w:rsidRPr="003C55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ни одной заявки на участие в электронном аукци</w:t>
            </w:r>
            <w:r w:rsidR="00183D1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оне не поступило, в связи с чем</w:t>
            </w:r>
            <w:r w:rsidR="003C557E" w:rsidRPr="003C55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было принято решение об исключении объекта из перечня в прогнозный план (программу) приватизации муниципального имущества на 2024 год (распоряжение №51-ра от 17.01.2024</w:t>
            </w:r>
            <w:r w:rsidR="00183D1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</w:t>
            </w:r>
            <w:r w:rsidR="00183D18" w:rsidRPr="003C55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По состоянию на 01.04.2024 года увеличение кол-ва объектов имущества не осуществлялось</w:t>
            </w:r>
            <w:r w:rsidR="003C557E" w:rsidRPr="003C55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.                                                                                                                                                               </w:t>
            </w:r>
          </w:p>
        </w:tc>
      </w:tr>
    </w:tbl>
    <w:p w:rsidR="002111D6" w:rsidRPr="00DF64E9" w:rsidRDefault="002111D6" w:rsidP="00192D2F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5E1044" w:rsidRPr="00E81B83" w:rsidRDefault="002111D6" w:rsidP="00256452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81B83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Национальный проект «Культура» в 202</w:t>
      </w:r>
      <w:r w:rsidR="001F4787" w:rsidRPr="00E81B83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4</w:t>
      </w:r>
      <w:r w:rsidRPr="00E81B83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году </w:t>
      </w:r>
      <w:r w:rsidRPr="00E81B83">
        <w:rPr>
          <w:rFonts w:ascii="Times New Roman" w:hAnsi="Times New Roman" w:cs="Times New Roman"/>
          <w:color w:val="000000" w:themeColor="text1"/>
          <w:sz w:val="26"/>
          <w:szCs w:val="26"/>
        </w:rPr>
        <w:t>реали</w:t>
      </w:r>
      <w:r w:rsidR="0017463E">
        <w:rPr>
          <w:rFonts w:ascii="Times New Roman" w:hAnsi="Times New Roman" w:cs="Times New Roman"/>
          <w:color w:val="000000" w:themeColor="text1"/>
          <w:sz w:val="26"/>
          <w:szCs w:val="26"/>
        </w:rPr>
        <w:t>зуется посредство</w:t>
      </w:r>
      <w:r w:rsidR="00E73C53" w:rsidRPr="00E81B83">
        <w:rPr>
          <w:rFonts w:ascii="Times New Roman" w:hAnsi="Times New Roman" w:cs="Times New Roman"/>
          <w:color w:val="000000" w:themeColor="text1"/>
          <w:sz w:val="26"/>
          <w:szCs w:val="26"/>
        </w:rPr>
        <w:t>м 2-х региональных</w:t>
      </w:r>
      <w:r w:rsidR="001F4787" w:rsidRPr="00E81B8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проектов</w:t>
      </w:r>
      <w:r w:rsidRPr="00E81B8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  <w:r w:rsidR="00DC3F0F" w:rsidRPr="00E81B83">
        <w:rPr>
          <w:rFonts w:ascii="Times New Roman" w:hAnsi="Times New Roman" w:cs="Times New Roman"/>
          <w:color w:val="000000" w:themeColor="text1"/>
          <w:sz w:val="26"/>
          <w:szCs w:val="26"/>
        </w:rPr>
        <w:t>Финансирование</w:t>
      </w:r>
      <w:r w:rsidR="00302A0F" w:rsidRPr="00E81B8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не </w:t>
      </w:r>
      <w:r w:rsidR="00B41F10" w:rsidRPr="00E81B83">
        <w:rPr>
          <w:rFonts w:ascii="Times New Roman" w:hAnsi="Times New Roman" w:cs="Times New Roman"/>
          <w:color w:val="000000" w:themeColor="text1"/>
          <w:sz w:val="26"/>
          <w:szCs w:val="26"/>
        </w:rPr>
        <w:t>предусмотрено</w:t>
      </w:r>
      <w:r w:rsidR="00302A0F" w:rsidRPr="00E81B8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Pr="00E81B8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B41F10" w:rsidRPr="00E81B83" w:rsidRDefault="00B41F10" w:rsidP="00256452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4957"/>
        <w:gridCol w:w="1818"/>
        <w:gridCol w:w="1442"/>
        <w:gridCol w:w="1417"/>
      </w:tblGrid>
      <w:tr w:rsidR="00E81B83" w:rsidRPr="00E81B83" w:rsidTr="004F0883">
        <w:tc>
          <w:tcPr>
            <w:tcW w:w="4957" w:type="dxa"/>
            <w:vMerge w:val="restart"/>
          </w:tcPr>
          <w:p w:rsidR="005E1044" w:rsidRPr="00E81B83" w:rsidRDefault="005E1044" w:rsidP="004F0883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5E1044" w:rsidRPr="00E81B83" w:rsidRDefault="005E1044" w:rsidP="004F0883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818" w:type="dxa"/>
            <w:vMerge w:val="restart"/>
          </w:tcPr>
          <w:p w:rsidR="005E1044" w:rsidRPr="00E81B83" w:rsidRDefault="005E1044" w:rsidP="004F0883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81B8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    План </w:t>
            </w:r>
          </w:p>
        </w:tc>
        <w:tc>
          <w:tcPr>
            <w:tcW w:w="2859" w:type="dxa"/>
            <w:gridSpan w:val="2"/>
          </w:tcPr>
          <w:p w:rsidR="005E1044" w:rsidRPr="00E81B83" w:rsidRDefault="005E1044" w:rsidP="004F0883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81B8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        Исполнено </w:t>
            </w:r>
          </w:p>
        </w:tc>
      </w:tr>
      <w:tr w:rsidR="00E81B83" w:rsidRPr="00E81B83" w:rsidTr="004F0883">
        <w:tc>
          <w:tcPr>
            <w:tcW w:w="4957" w:type="dxa"/>
            <w:vMerge/>
          </w:tcPr>
          <w:p w:rsidR="005E1044" w:rsidRPr="00E81B83" w:rsidRDefault="005E1044" w:rsidP="004F0883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818" w:type="dxa"/>
            <w:vMerge/>
          </w:tcPr>
          <w:p w:rsidR="005E1044" w:rsidRPr="00E81B83" w:rsidRDefault="005E1044" w:rsidP="004F0883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442" w:type="dxa"/>
          </w:tcPr>
          <w:p w:rsidR="005E1044" w:rsidRPr="00E81B83" w:rsidRDefault="005E1044" w:rsidP="004F0883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81B8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  Факт </w:t>
            </w:r>
          </w:p>
        </w:tc>
        <w:tc>
          <w:tcPr>
            <w:tcW w:w="1417" w:type="dxa"/>
          </w:tcPr>
          <w:p w:rsidR="005E1044" w:rsidRPr="00E81B83" w:rsidRDefault="005E1044" w:rsidP="004F0883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81B8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     %</w:t>
            </w:r>
          </w:p>
        </w:tc>
      </w:tr>
      <w:tr w:rsidR="00E81B83" w:rsidRPr="00E81B83" w:rsidTr="007D4B9C">
        <w:tc>
          <w:tcPr>
            <w:tcW w:w="4957" w:type="dxa"/>
          </w:tcPr>
          <w:p w:rsidR="00302A0F" w:rsidRPr="00E81B83" w:rsidRDefault="00302A0F" w:rsidP="005E1044">
            <w:pP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E81B8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НП «Культура» </w:t>
            </w:r>
          </w:p>
        </w:tc>
        <w:tc>
          <w:tcPr>
            <w:tcW w:w="4677" w:type="dxa"/>
            <w:gridSpan w:val="3"/>
            <w:vMerge w:val="restart"/>
          </w:tcPr>
          <w:p w:rsidR="00302A0F" w:rsidRPr="00E81B83" w:rsidRDefault="00302A0F" w:rsidP="00302A0F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302A0F" w:rsidRPr="00E81B83" w:rsidRDefault="00302A0F" w:rsidP="00302A0F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81B8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Финансирование не предусмотрено</w:t>
            </w:r>
          </w:p>
        </w:tc>
      </w:tr>
      <w:tr w:rsidR="00E81B83" w:rsidRPr="00E81B83" w:rsidTr="004F0883">
        <w:tc>
          <w:tcPr>
            <w:tcW w:w="4957" w:type="dxa"/>
          </w:tcPr>
          <w:p w:rsidR="00422DBD" w:rsidRPr="00E81B83" w:rsidRDefault="002473AB" w:rsidP="002473A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81B8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1. «Культурная среда»</w:t>
            </w:r>
          </w:p>
        </w:tc>
        <w:tc>
          <w:tcPr>
            <w:tcW w:w="4677" w:type="dxa"/>
            <w:gridSpan w:val="3"/>
            <w:vMerge/>
          </w:tcPr>
          <w:p w:rsidR="00422DBD" w:rsidRPr="00E81B83" w:rsidRDefault="00422DBD" w:rsidP="004F08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E81B83" w:rsidRPr="00E81B83" w:rsidTr="004F0883">
        <w:tc>
          <w:tcPr>
            <w:tcW w:w="4957" w:type="dxa"/>
          </w:tcPr>
          <w:p w:rsidR="00302A0F" w:rsidRPr="00E81B83" w:rsidRDefault="00302A0F" w:rsidP="005E10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81B8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2. РП «Творческие люди» </w:t>
            </w:r>
          </w:p>
        </w:tc>
        <w:tc>
          <w:tcPr>
            <w:tcW w:w="4677" w:type="dxa"/>
            <w:gridSpan w:val="3"/>
            <w:vMerge/>
          </w:tcPr>
          <w:p w:rsidR="00302A0F" w:rsidRPr="00E81B83" w:rsidRDefault="00302A0F" w:rsidP="004F08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:rsidR="007D185B" w:rsidRPr="00E81B83" w:rsidRDefault="001B166E" w:rsidP="00256452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446EF8" w:rsidRPr="00B42694" w:rsidRDefault="00446EF8" w:rsidP="00CC575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42694">
        <w:rPr>
          <w:rFonts w:ascii="Times New Roman" w:hAnsi="Times New Roman" w:cs="Times New Roman"/>
          <w:color w:val="000000" w:themeColor="text1"/>
          <w:sz w:val="26"/>
          <w:szCs w:val="26"/>
        </w:rPr>
        <w:t>В рамках РП «Культурная среда» предусмотрены мероприятия, направленные на увеличение числа посещений организаций культуры</w:t>
      </w:r>
      <w:r w:rsidR="007B6D3B" w:rsidRPr="00B42694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CC575E" w:rsidRDefault="00446EF8" w:rsidP="00CC575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По</w:t>
      </w:r>
      <w:r w:rsidR="00DD61E8" w:rsidRPr="00CC761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состоянию на 01.04</w:t>
      </w:r>
      <w:r w:rsidR="0004157D" w:rsidRPr="00CC7611">
        <w:rPr>
          <w:rFonts w:ascii="Times New Roman" w:hAnsi="Times New Roman" w:cs="Times New Roman"/>
          <w:color w:val="000000" w:themeColor="text1"/>
          <w:sz w:val="26"/>
          <w:szCs w:val="26"/>
        </w:rPr>
        <w:t>.2024 год</w:t>
      </w:r>
      <w:r w:rsidR="00CC575E" w:rsidRPr="00CC7611">
        <w:rPr>
          <w:rFonts w:ascii="Times New Roman" w:hAnsi="Times New Roman" w:cs="Times New Roman"/>
          <w:color w:val="000000" w:themeColor="text1"/>
          <w:sz w:val="26"/>
          <w:szCs w:val="26"/>
        </w:rPr>
        <w:t>а в режиме реального времени</w:t>
      </w:r>
      <w:r w:rsidR="00DD61E8" w:rsidRPr="00CC761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проведено 34</w:t>
      </w:r>
      <w:r w:rsidR="00802BD7" w:rsidRPr="00CC761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значимых мероприятий, приуроченных к государственным и городским праздникам, с охвато</w:t>
      </w:r>
      <w:r w:rsidR="00DD61E8" w:rsidRPr="00CC761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 аудитории (просмотров) – 3 095 </w:t>
      </w:r>
      <w:r w:rsidR="00802BD7" w:rsidRPr="00CC761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человек. </w:t>
      </w:r>
      <w:r w:rsidR="00E33A1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8C1CE3" w:rsidRPr="00CC7611" w:rsidRDefault="008C1CE3" w:rsidP="00CC575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111D6" w:rsidRDefault="002111D6" w:rsidP="002111D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81B8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рамках </w:t>
      </w:r>
      <w:r w:rsidR="0081274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РП «Творческие </w:t>
      </w:r>
      <w:r w:rsidR="00A437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люди» </w:t>
      </w:r>
      <w:r w:rsidR="00A4371E" w:rsidRPr="00E81B83">
        <w:rPr>
          <w:rFonts w:ascii="Times New Roman" w:hAnsi="Times New Roman" w:cs="Times New Roman"/>
          <w:color w:val="000000" w:themeColor="text1"/>
          <w:sz w:val="26"/>
          <w:szCs w:val="26"/>
        </w:rPr>
        <w:t>предусмотрено</w:t>
      </w:r>
      <w:r w:rsidRPr="00E81B8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достижение </w:t>
      </w:r>
      <w:r w:rsidR="007D6921">
        <w:rPr>
          <w:rFonts w:ascii="Times New Roman" w:hAnsi="Times New Roman" w:cs="Times New Roman"/>
          <w:color w:val="000000" w:themeColor="text1"/>
          <w:sz w:val="26"/>
          <w:szCs w:val="26"/>
        </w:rPr>
        <w:t>одного показателя:</w:t>
      </w:r>
    </w:p>
    <w:p w:rsidR="007D6921" w:rsidRPr="00E81B83" w:rsidRDefault="007D6921" w:rsidP="002111D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Style w:val="a3"/>
        <w:tblW w:w="9634" w:type="dxa"/>
        <w:tblLayout w:type="fixed"/>
        <w:tblLook w:val="04A0" w:firstRow="1" w:lastRow="0" w:firstColumn="1" w:lastColumn="0" w:noHBand="0" w:noVBand="1"/>
      </w:tblPr>
      <w:tblGrid>
        <w:gridCol w:w="2689"/>
        <w:gridCol w:w="1417"/>
        <w:gridCol w:w="1701"/>
        <w:gridCol w:w="851"/>
        <w:gridCol w:w="2976"/>
      </w:tblGrid>
      <w:tr w:rsidR="00E81B83" w:rsidRPr="00E81B83" w:rsidTr="005F3AE1">
        <w:tc>
          <w:tcPr>
            <w:tcW w:w="2689" w:type="dxa"/>
          </w:tcPr>
          <w:p w:rsidR="0052421A" w:rsidRPr="00E81B83" w:rsidRDefault="0052421A" w:rsidP="00861C51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81B8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1417" w:type="dxa"/>
          </w:tcPr>
          <w:p w:rsidR="0052421A" w:rsidRPr="00E81B83" w:rsidRDefault="0052421A" w:rsidP="00A116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81B8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Плановое значение</w:t>
            </w:r>
          </w:p>
        </w:tc>
        <w:tc>
          <w:tcPr>
            <w:tcW w:w="1701" w:type="dxa"/>
          </w:tcPr>
          <w:p w:rsidR="0052421A" w:rsidRPr="00E81B83" w:rsidRDefault="0052421A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81B8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Фактическое достижение </w:t>
            </w:r>
          </w:p>
        </w:tc>
        <w:tc>
          <w:tcPr>
            <w:tcW w:w="851" w:type="dxa"/>
          </w:tcPr>
          <w:p w:rsidR="0052421A" w:rsidRPr="00E81B83" w:rsidRDefault="0052421A" w:rsidP="005242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81B8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% </w:t>
            </w:r>
          </w:p>
        </w:tc>
        <w:tc>
          <w:tcPr>
            <w:tcW w:w="2976" w:type="dxa"/>
          </w:tcPr>
          <w:p w:rsidR="0052421A" w:rsidRPr="00E81B83" w:rsidRDefault="0052421A" w:rsidP="005242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81B8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Пояснения </w:t>
            </w:r>
          </w:p>
        </w:tc>
      </w:tr>
      <w:tr w:rsidR="00F33703" w:rsidRPr="00E81B83" w:rsidTr="005F3AE1">
        <w:tc>
          <w:tcPr>
            <w:tcW w:w="2689" w:type="dxa"/>
          </w:tcPr>
          <w:p w:rsidR="00F33703" w:rsidRPr="00E81B83" w:rsidRDefault="00F33703" w:rsidP="005734C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</w:tcPr>
          <w:p w:rsidR="00F33703" w:rsidRPr="00E81B83" w:rsidRDefault="00F33703" w:rsidP="00A116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</w:tcPr>
          <w:p w:rsidR="00F33703" w:rsidRPr="00E81B83" w:rsidRDefault="00F33703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</w:tcPr>
          <w:p w:rsidR="00F33703" w:rsidRPr="00E81B83" w:rsidRDefault="00F33703" w:rsidP="005242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976" w:type="dxa"/>
          </w:tcPr>
          <w:p w:rsidR="00F33703" w:rsidRPr="00E81B83" w:rsidRDefault="00F33703" w:rsidP="005242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ED6302" w:rsidRPr="00E81B83" w:rsidTr="005F3AE1">
        <w:tc>
          <w:tcPr>
            <w:tcW w:w="2689" w:type="dxa"/>
          </w:tcPr>
          <w:p w:rsidR="0052421A" w:rsidRPr="00200AB1" w:rsidRDefault="0052421A" w:rsidP="00861C51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00AB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Количество специалистов сферы культуры, повысивших квалификацию на базе Центров непрерывного образования и повышения квалификации творческих и управленческих кадров в сфере культуры, единиц</w:t>
            </w:r>
          </w:p>
        </w:tc>
        <w:tc>
          <w:tcPr>
            <w:tcW w:w="1417" w:type="dxa"/>
          </w:tcPr>
          <w:p w:rsidR="0052421A" w:rsidRPr="00200AB1" w:rsidRDefault="008B7E3B" w:rsidP="00ED63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00AB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</w:t>
            </w:r>
            <w:r w:rsidR="002A72C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</w:t>
            </w:r>
          </w:p>
        </w:tc>
        <w:tc>
          <w:tcPr>
            <w:tcW w:w="1701" w:type="dxa"/>
          </w:tcPr>
          <w:p w:rsidR="0052421A" w:rsidRPr="00200AB1" w:rsidRDefault="002A72CF" w:rsidP="00ED63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1,0</w:t>
            </w:r>
          </w:p>
        </w:tc>
        <w:tc>
          <w:tcPr>
            <w:tcW w:w="851" w:type="dxa"/>
          </w:tcPr>
          <w:p w:rsidR="0052421A" w:rsidRPr="00200AB1" w:rsidRDefault="004762C7" w:rsidP="00ED63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14,3</w:t>
            </w:r>
          </w:p>
        </w:tc>
        <w:tc>
          <w:tcPr>
            <w:tcW w:w="2976" w:type="dxa"/>
          </w:tcPr>
          <w:p w:rsidR="005637C9" w:rsidRPr="00861C51" w:rsidRDefault="00431A60" w:rsidP="00861C51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61C5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На 2024 год предусмотрено обучение 7 специалистов в сфере культуры. </w:t>
            </w:r>
            <w:r w:rsidR="00861C51" w:rsidRPr="00861C5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</w:t>
            </w:r>
            <w:r w:rsidR="0052421A" w:rsidRPr="00861C5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аявки</w:t>
            </w:r>
            <w:r w:rsidR="00861C51" w:rsidRPr="00861C5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поданы</w:t>
            </w:r>
            <w:r w:rsidR="0052421A" w:rsidRPr="00861C5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на обучение </w:t>
            </w:r>
            <w:r w:rsidRPr="00861C5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</w:t>
            </w:r>
            <w:r w:rsidR="005637C9" w:rsidRPr="00861C5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специалистов</w:t>
            </w:r>
            <w:r w:rsidR="005637C9" w:rsidRPr="001F0F4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 По результатам зач</w:t>
            </w:r>
            <w:r w:rsidR="00E02A94" w:rsidRPr="001F0F4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исления в высшие учебные заведения</w:t>
            </w:r>
            <w:r w:rsidR="001F0F4F" w:rsidRPr="001F0F4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обучение пройдут 9 специалистов в сфере культуры. </w:t>
            </w:r>
            <w:r w:rsidR="005F3AE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По </w:t>
            </w:r>
            <w:r w:rsidR="00861C51" w:rsidRPr="00861C5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состоянию на 01.04.2024 сертификат получил 1 специалист.</w:t>
            </w:r>
          </w:p>
          <w:p w:rsidR="0052421A" w:rsidRPr="00200AB1" w:rsidRDefault="0052421A" w:rsidP="00861C51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:rsidR="002111D6" w:rsidRDefault="002111D6" w:rsidP="00192D2F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BA31A3" w:rsidRDefault="00BA31A3" w:rsidP="00BA31A3">
      <w:pPr>
        <w:spacing w:after="0" w:line="240" w:lineRule="auto"/>
        <w:ind w:left="567"/>
        <w:rPr>
          <w:rFonts w:ascii="Times New Roman" w:hAnsi="Times New Roman" w:cs="Times New Roman"/>
          <w:color w:val="FF0000"/>
          <w:sz w:val="26"/>
          <w:szCs w:val="26"/>
        </w:rPr>
      </w:pPr>
    </w:p>
    <w:p w:rsidR="00BA31A3" w:rsidRPr="00E4030D" w:rsidRDefault="00BA31A3" w:rsidP="007C406D">
      <w:pPr>
        <w:spacing w:after="0" w:line="240" w:lineRule="auto"/>
        <w:ind w:left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4030D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2D4705" w:rsidRPr="00E403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 муниципальным учреждениям культуры квота распределена </w:t>
      </w:r>
      <w:r w:rsidRPr="00E403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следующим </w:t>
      </w:r>
    </w:p>
    <w:p w:rsidR="002D4705" w:rsidRPr="00E4030D" w:rsidRDefault="002D4705" w:rsidP="007C406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403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образом: </w:t>
      </w:r>
    </w:p>
    <w:p w:rsidR="002D4705" w:rsidRPr="00E4030D" w:rsidRDefault="002D4705" w:rsidP="007C406D">
      <w:pPr>
        <w:pStyle w:val="a4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4030D">
        <w:rPr>
          <w:rFonts w:ascii="Times New Roman" w:hAnsi="Times New Roman" w:cs="Times New Roman"/>
          <w:color w:val="000000" w:themeColor="text1"/>
          <w:sz w:val="26"/>
          <w:szCs w:val="26"/>
        </w:rPr>
        <w:t>МАУК «Многофункциональный культурный центр «Феникс» - 1 специалист</w:t>
      </w:r>
    </w:p>
    <w:p w:rsidR="002D4705" w:rsidRPr="00E4030D" w:rsidRDefault="002D4705" w:rsidP="007C406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4030D">
        <w:rPr>
          <w:rFonts w:ascii="Times New Roman" w:hAnsi="Times New Roman" w:cs="Times New Roman"/>
          <w:color w:val="000000" w:themeColor="text1"/>
          <w:sz w:val="26"/>
          <w:szCs w:val="26"/>
        </w:rPr>
        <w:t>(</w:t>
      </w:r>
      <w:r w:rsidR="00682A80" w:rsidRPr="00E4030D">
        <w:rPr>
          <w:rFonts w:ascii="Times New Roman" w:hAnsi="Times New Roman" w:cs="Times New Roman"/>
          <w:color w:val="000000" w:themeColor="text1"/>
          <w:sz w:val="26"/>
          <w:szCs w:val="26"/>
        </w:rPr>
        <w:t>Санкт-Петербургский государственный институт кино и телевидения</w:t>
      </w:r>
      <w:r w:rsidRPr="00E4030D">
        <w:rPr>
          <w:rFonts w:ascii="Times New Roman" w:hAnsi="Times New Roman" w:cs="Times New Roman"/>
          <w:color w:val="000000" w:themeColor="text1"/>
          <w:sz w:val="26"/>
          <w:szCs w:val="26"/>
        </w:rPr>
        <w:t>)</w:t>
      </w:r>
    </w:p>
    <w:p w:rsidR="002D4705" w:rsidRPr="00E4030D" w:rsidRDefault="002D4705" w:rsidP="007C406D">
      <w:pPr>
        <w:pStyle w:val="a4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403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МАУК «КДЦ» - 4 специалиста (Всероссийский государственный университет </w:t>
      </w:r>
    </w:p>
    <w:p w:rsidR="002D4705" w:rsidRPr="00E4030D" w:rsidRDefault="002D4705" w:rsidP="007C406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4030D">
        <w:rPr>
          <w:rFonts w:ascii="Times New Roman" w:hAnsi="Times New Roman" w:cs="Times New Roman"/>
          <w:color w:val="000000" w:themeColor="text1"/>
          <w:sz w:val="26"/>
          <w:szCs w:val="26"/>
        </w:rPr>
        <w:t>кинематографии имени С.А. Герасимова – 3 человека, Российская академия муз</w:t>
      </w:r>
      <w:r w:rsidR="00E4030D" w:rsidRPr="00E4030D">
        <w:rPr>
          <w:rFonts w:ascii="Times New Roman" w:hAnsi="Times New Roman" w:cs="Times New Roman"/>
          <w:color w:val="000000" w:themeColor="text1"/>
          <w:sz w:val="26"/>
          <w:szCs w:val="26"/>
        </w:rPr>
        <w:t>ыки имени Гнесиных – 1человек):</w:t>
      </w:r>
    </w:p>
    <w:p w:rsidR="00E4030D" w:rsidRPr="00E4030D" w:rsidRDefault="00E4030D" w:rsidP="007C406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4030D">
        <w:rPr>
          <w:rFonts w:ascii="Times New Roman" w:hAnsi="Times New Roman" w:cs="Times New Roman"/>
          <w:color w:val="000000" w:themeColor="text1"/>
          <w:sz w:val="26"/>
          <w:szCs w:val="26"/>
        </w:rPr>
        <w:t>- прошла обучение Харченко Нина Александровна – руководитель клубного формирования («Комплексный подход в воспитании профессиональных вокалистов»).</w:t>
      </w:r>
    </w:p>
    <w:p w:rsidR="00367FCC" w:rsidRPr="007C406D" w:rsidRDefault="002D4705" w:rsidP="006C5BA3">
      <w:pPr>
        <w:pStyle w:val="a4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C406D">
        <w:rPr>
          <w:rFonts w:ascii="Times New Roman" w:hAnsi="Times New Roman" w:cs="Times New Roman"/>
          <w:color w:val="000000" w:themeColor="text1"/>
          <w:sz w:val="26"/>
          <w:szCs w:val="26"/>
        </w:rPr>
        <w:t>МБОУ</w:t>
      </w:r>
      <w:r w:rsidR="00682A80" w:rsidRPr="007C406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 «Детская школа искусств» - 4</w:t>
      </w:r>
      <w:r w:rsidR="00367FCC" w:rsidRPr="007C406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специалиста</w:t>
      </w:r>
      <w:r w:rsidRPr="007C406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367FCC" w:rsidRPr="007C406D">
        <w:rPr>
          <w:rFonts w:ascii="Times New Roman" w:hAnsi="Times New Roman" w:cs="Times New Roman"/>
          <w:color w:val="000000" w:themeColor="text1"/>
          <w:sz w:val="26"/>
          <w:szCs w:val="26"/>
        </w:rPr>
        <w:t>(Сибирский государственный институт искусств имени Дмитрия Хворостовского – 2 человека, Российская академия музыки имени Гнесиных – 2 человека).</w:t>
      </w:r>
    </w:p>
    <w:p w:rsidR="00F02471" w:rsidRPr="00F02471" w:rsidRDefault="00F02471" w:rsidP="00F02471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EE054B" w:rsidRPr="00E81B83" w:rsidRDefault="00EE054B" w:rsidP="00AA5A15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367FC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Национальный проект «Демография» </w:t>
      </w:r>
      <w:r w:rsidR="00B02884">
        <w:rPr>
          <w:rFonts w:ascii="Times New Roman" w:hAnsi="Times New Roman" w:cs="Times New Roman"/>
          <w:color w:val="000000" w:themeColor="text1"/>
          <w:sz w:val="26"/>
          <w:szCs w:val="26"/>
        </w:rPr>
        <w:t>реализуется посредство</w:t>
      </w:r>
      <w:r w:rsidRPr="00367FC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 </w:t>
      </w:r>
      <w:r w:rsidR="00CC4DD0" w:rsidRPr="00367FCC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Pr="00367FCC">
        <w:rPr>
          <w:rFonts w:ascii="Times New Roman" w:hAnsi="Times New Roman" w:cs="Times New Roman"/>
          <w:color w:val="000000" w:themeColor="text1"/>
          <w:sz w:val="26"/>
          <w:szCs w:val="26"/>
        </w:rPr>
        <w:t>-х региональных проектов.</w:t>
      </w:r>
      <w:r w:rsidRPr="00367FC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 </w:t>
      </w:r>
    </w:p>
    <w:p w:rsidR="00EE054B" w:rsidRPr="00E81B83" w:rsidRDefault="00845FB8" w:rsidP="00EE054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81B8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Финансирование предусмотрено </w:t>
      </w:r>
      <w:r w:rsidR="00A72B5D" w:rsidRPr="00E81B83">
        <w:rPr>
          <w:rFonts w:ascii="Times New Roman" w:hAnsi="Times New Roman" w:cs="Times New Roman"/>
          <w:color w:val="000000" w:themeColor="text1"/>
          <w:sz w:val="26"/>
          <w:szCs w:val="26"/>
        </w:rPr>
        <w:t>по</w:t>
      </w:r>
      <w:r w:rsidRPr="00E81B8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1</w:t>
      </w:r>
      <w:r w:rsidR="00A72B5D" w:rsidRPr="00E81B83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9C4B54" w:rsidRPr="00E81B83">
        <w:rPr>
          <w:rFonts w:ascii="Times New Roman" w:hAnsi="Times New Roman" w:cs="Times New Roman"/>
          <w:color w:val="000000" w:themeColor="text1"/>
          <w:sz w:val="26"/>
          <w:szCs w:val="26"/>
        </w:rPr>
        <w:t>м</w:t>
      </w:r>
      <w:r w:rsidR="00A72B5D" w:rsidRPr="00E81B83">
        <w:rPr>
          <w:rFonts w:ascii="Times New Roman" w:hAnsi="Times New Roman" w:cs="Times New Roman"/>
          <w:color w:val="000000" w:themeColor="text1"/>
          <w:sz w:val="26"/>
          <w:szCs w:val="26"/>
        </w:rPr>
        <w:t>у</w:t>
      </w:r>
      <w:r w:rsidRPr="00E81B8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из </w:t>
      </w:r>
      <w:r w:rsidR="00CC4DD0" w:rsidRPr="00E81B83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Pr="00E81B83">
        <w:rPr>
          <w:rFonts w:ascii="Times New Roman" w:hAnsi="Times New Roman" w:cs="Times New Roman"/>
          <w:color w:val="000000" w:themeColor="text1"/>
          <w:sz w:val="26"/>
          <w:szCs w:val="26"/>
        </w:rPr>
        <w:t>-х региональных проектов национального проекта «Демография»:</w:t>
      </w:r>
    </w:p>
    <w:p w:rsidR="00A90A94" w:rsidRPr="00C57C1F" w:rsidRDefault="00A90A94" w:rsidP="00A90A94">
      <w:pPr>
        <w:spacing w:after="0" w:line="240" w:lineRule="auto"/>
        <w:ind w:firstLine="709"/>
        <w:jc w:val="right"/>
        <w:rPr>
          <w:rFonts w:ascii="Times New Roman" w:hAnsi="Times New Roman" w:cs="Times New Roman"/>
          <w:color w:val="1F4E79" w:themeColor="accent1" w:themeShade="80"/>
          <w:sz w:val="26"/>
          <w:szCs w:val="26"/>
        </w:rPr>
      </w:pPr>
    </w:p>
    <w:p w:rsidR="00EE054B" w:rsidRPr="001008D6" w:rsidRDefault="0059736B" w:rsidP="00A90A94">
      <w:pPr>
        <w:spacing w:after="0" w:line="240" w:lineRule="auto"/>
        <w:ind w:firstLine="709"/>
        <w:jc w:val="right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008D6">
        <w:rPr>
          <w:rFonts w:ascii="Times New Roman" w:hAnsi="Times New Roman" w:cs="Times New Roman"/>
          <w:color w:val="000000" w:themeColor="text1"/>
          <w:sz w:val="26"/>
          <w:szCs w:val="26"/>
        </w:rPr>
        <w:t>т</w:t>
      </w:r>
      <w:r w:rsidR="00A90A94" w:rsidRPr="001008D6">
        <w:rPr>
          <w:rFonts w:ascii="Times New Roman" w:hAnsi="Times New Roman" w:cs="Times New Roman"/>
          <w:color w:val="000000" w:themeColor="text1"/>
          <w:sz w:val="26"/>
          <w:szCs w:val="26"/>
        </w:rPr>
        <w:t>ыс. рублей.</w:t>
      </w: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4390"/>
        <w:gridCol w:w="2268"/>
        <w:gridCol w:w="1701"/>
        <w:gridCol w:w="1275"/>
      </w:tblGrid>
      <w:tr w:rsidR="00656A8C" w:rsidRPr="00656A8C" w:rsidTr="00310D2D">
        <w:tc>
          <w:tcPr>
            <w:tcW w:w="4390" w:type="dxa"/>
            <w:vMerge w:val="restart"/>
          </w:tcPr>
          <w:p w:rsidR="00EE054B" w:rsidRPr="00656A8C" w:rsidRDefault="00EE054B" w:rsidP="00EE054B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268" w:type="dxa"/>
            <w:vMerge w:val="restart"/>
          </w:tcPr>
          <w:p w:rsidR="00EE054B" w:rsidRPr="00656A8C" w:rsidRDefault="00EE054B" w:rsidP="00EE054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56A8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План</w:t>
            </w:r>
          </w:p>
        </w:tc>
        <w:tc>
          <w:tcPr>
            <w:tcW w:w="2976" w:type="dxa"/>
            <w:gridSpan w:val="2"/>
          </w:tcPr>
          <w:p w:rsidR="00EE054B" w:rsidRPr="00656A8C" w:rsidRDefault="00EE054B" w:rsidP="00EE054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56A8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Исполнено</w:t>
            </w:r>
          </w:p>
        </w:tc>
      </w:tr>
      <w:tr w:rsidR="00656A8C" w:rsidRPr="00656A8C" w:rsidTr="00310D2D">
        <w:tc>
          <w:tcPr>
            <w:tcW w:w="4390" w:type="dxa"/>
            <w:vMerge/>
          </w:tcPr>
          <w:p w:rsidR="00EE054B" w:rsidRPr="00656A8C" w:rsidRDefault="00EE054B" w:rsidP="00EE054B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268" w:type="dxa"/>
            <w:vMerge/>
          </w:tcPr>
          <w:p w:rsidR="00EE054B" w:rsidRPr="00656A8C" w:rsidRDefault="00EE054B" w:rsidP="00EE054B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</w:tcPr>
          <w:p w:rsidR="00EE054B" w:rsidRPr="00656A8C" w:rsidRDefault="00EE054B" w:rsidP="00EE054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56A8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Факт</w:t>
            </w:r>
          </w:p>
        </w:tc>
        <w:tc>
          <w:tcPr>
            <w:tcW w:w="1275" w:type="dxa"/>
          </w:tcPr>
          <w:p w:rsidR="00EE054B" w:rsidRPr="00656A8C" w:rsidRDefault="00EE054B" w:rsidP="00EE054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56A8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</w:t>
            </w:r>
          </w:p>
        </w:tc>
      </w:tr>
      <w:tr w:rsidR="00656A8C" w:rsidRPr="00656A8C" w:rsidTr="00310D2D">
        <w:tc>
          <w:tcPr>
            <w:tcW w:w="4390" w:type="dxa"/>
          </w:tcPr>
          <w:p w:rsidR="00EE054B" w:rsidRPr="00656A8C" w:rsidRDefault="00EE054B" w:rsidP="00EE054B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656A8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lastRenderedPageBreak/>
              <w:t>НП «Демография», в т.ч.:</w:t>
            </w:r>
          </w:p>
        </w:tc>
        <w:tc>
          <w:tcPr>
            <w:tcW w:w="2268" w:type="dxa"/>
          </w:tcPr>
          <w:p w:rsidR="00EE054B" w:rsidRPr="00656A8C" w:rsidRDefault="008673A3" w:rsidP="008673A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56A8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682,9</w:t>
            </w:r>
          </w:p>
        </w:tc>
        <w:tc>
          <w:tcPr>
            <w:tcW w:w="1701" w:type="dxa"/>
          </w:tcPr>
          <w:p w:rsidR="00EE054B" w:rsidRPr="00656A8C" w:rsidRDefault="00A35215" w:rsidP="004F0FE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218,9</w:t>
            </w:r>
          </w:p>
        </w:tc>
        <w:tc>
          <w:tcPr>
            <w:tcW w:w="1275" w:type="dxa"/>
          </w:tcPr>
          <w:p w:rsidR="00EE054B" w:rsidRPr="00656A8C" w:rsidRDefault="00A35215" w:rsidP="00EE054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32,1</w:t>
            </w:r>
          </w:p>
        </w:tc>
      </w:tr>
      <w:tr w:rsidR="00656A8C" w:rsidRPr="00656A8C" w:rsidTr="00310D2D">
        <w:tc>
          <w:tcPr>
            <w:tcW w:w="4390" w:type="dxa"/>
          </w:tcPr>
          <w:p w:rsidR="00EE054B" w:rsidRPr="00656A8C" w:rsidRDefault="00310D2D" w:rsidP="00EE054B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56A8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1.  </w:t>
            </w:r>
            <w:r w:rsidR="00EE054B" w:rsidRPr="00656A8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РП «Спорт – норма жизни»</w:t>
            </w:r>
          </w:p>
        </w:tc>
        <w:tc>
          <w:tcPr>
            <w:tcW w:w="2268" w:type="dxa"/>
          </w:tcPr>
          <w:p w:rsidR="00EE054B" w:rsidRPr="00656A8C" w:rsidRDefault="008673A3" w:rsidP="00EE054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56A8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682,9</w:t>
            </w:r>
          </w:p>
        </w:tc>
        <w:tc>
          <w:tcPr>
            <w:tcW w:w="1701" w:type="dxa"/>
          </w:tcPr>
          <w:p w:rsidR="00EE054B" w:rsidRPr="00656A8C" w:rsidRDefault="00A35215" w:rsidP="004F0FE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218,9</w:t>
            </w:r>
          </w:p>
        </w:tc>
        <w:tc>
          <w:tcPr>
            <w:tcW w:w="1275" w:type="dxa"/>
          </w:tcPr>
          <w:p w:rsidR="00EE054B" w:rsidRPr="00656A8C" w:rsidRDefault="00A35215" w:rsidP="004F0FE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32,1</w:t>
            </w:r>
          </w:p>
        </w:tc>
      </w:tr>
      <w:tr w:rsidR="00656A8C" w:rsidRPr="00656A8C" w:rsidTr="00310D2D">
        <w:tc>
          <w:tcPr>
            <w:tcW w:w="4390" w:type="dxa"/>
          </w:tcPr>
          <w:p w:rsidR="00EE054B" w:rsidRPr="00656A8C" w:rsidRDefault="00CC4DD0" w:rsidP="00310D2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56A8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="00310D2D" w:rsidRPr="00656A8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.  </w:t>
            </w:r>
            <w:r w:rsidR="00EE054B" w:rsidRPr="00656A8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РП «Содействие занятости женщин – создание условий дошкольного образования для детей в возрасте до трех лет»</w:t>
            </w:r>
          </w:p>
        </w:tc>
        <w:tc>
          <w:tcPr>
            <w:tcW w:w="5244" w:type="dxa"/>
            <w:gridSpan w:val="3"/>
          </w:tcPr>
          <w:p w:rsidR="00C57C1F" w:rsidRPr="00656A8C" w:rsidRDefault="00C57C1F" w:rsidP="00EE054B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EE054B" w:rsidRPr="00656A8C" w:rsidRDefault="00C57C1F" w:rsidP="00C57C1F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56A8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Финансирование не предусмотрено</w:t>
            </w:r>
          </w:p>
        </w:tc>
      </w:tr>
    </w:tbl>
    <w:p w:rsidR="00EE054B" w:rsidRPr="00C57C1F" w:rsidRDefault="00EE054B" w:rsidP="00EE054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1F4E79" w:themeColor="accent1" w:themeShade="80"/>
          <w:sz w:val="26"/>
          <w:szCs w:val="26"/>
        </w:rPr>
      </w:pPr>
    </w:p>
    <w:p w:rsidR="00E33A11" w:rsidRDefault="00E33A11" w:rsidP="008B555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DE1C3D" w:rsidRPr="00B42694" w:rsidRDefault="00D876BC" w:rsidP="00D876B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4269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рамках </w:t>
      </w:r>
      <w:r w:rsidR="0000579E" w:rsidRPr="00B4269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РП </w:t>
      </w:r>
      <w:r w:rsidR="00310D2D" w:rsidRPr="00B42694">
        <w:rPr>
          <w:rFonts w:ascii="Times New Roman" w:hAnsi="Times New Roman" w:cs="Times New Roman"/>
          <w:color w:val="000000" w:themeColor="text1"/>
          <w:sz w:val="26"/>
          <w:szCs w:val="26"/>
        </w:rPr>
        <w:t>«Спорт – норма жизни»</w:t>
      </w:r>
      <w:r w:rsidRPr="00B4269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 проведение мероприятий </w:t>
      </w:r>
      <w:r w:rsidR="00815981" w:rsidRPr="00B4269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Всероссийского физкультурно-спортивного комплекса «Готов к труду и обороне» за счёт средств местного бюджета предусмотрено финансирование в размере 359,4 тыс. рублей. </w:t>
      </w:r>
      <w:r w:rsidR="00344BBC" w:rsidRPr="00B42694">
        <w:rPr>
          <w:rFonts w:ascii="Times New Roman" w:hAnsi="Times New Roman" w:cs="Times New Roman"/>
          <w:color w:val="000000" w:themeColor="text1"/>
          <w:sz w:val="26"/>
          <w:szCs w:val="26"/>
        </w:rPr>
        <w:t>На 1 апреля 2024 на проведение мероприятий ВФСК «ГТО» израсходовано</w:t>
      </w:r>
      <w:r w:rsidR="00DE1C3D" w:rsidRPr="00B4269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218,9 тыс. рублей</w:t>
      </w:r>
      <w:r w:rsidR="00AF4B89" w:rsidRPr="00B4269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(60,9</w:t>
      </w:r>
      <w:r w:rsidR="00DE1C3D" w:rsidRPr="00B42694">
        <w:rPr>
          <w:rFonts w:ascii="Times New Roman" w:hAnsi="Times New Roman" w:cs="Times New Roman"/>
          <w:color w:val="000000" w:themeColor="text1"/>
          <w:sz w:val="26"/>
          <w:szCs w:val="26"/>
        </w:rPr>
        <w:t>%).</w:t>
      </w:r>
    </w:p>
    <w:p w:rsidR="006D2FF8" w:rsidRPr="00B42694" w:rsidRDefault="00344BBC" w:rsidP="008B555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B4269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Из 11 мероприятий ВФСК «ГТО», запланированных на 2024 год </w:t>
      </w:r>
      <w:r w:rsidR="007A446A" w:rsidRPr="00B4269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МАУ «Спортивный комплекс», </w:t>
      </w:r>
      <w:r w:rsidR="003674A7" w:rsidRPr="00B4269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проведено 3 мероприятия:</w:t>
      </w:r>
    </w:p>
    <w:p w:rsidR="00621B09" w:rsidRPr="00B42694" w:rsidRDefault="007C406D" w:rsidP="008B555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42694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621B09" w:rsidRPr="00B4269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фестиваль ГТО среди дошкол</w:t>
      </w:r>
      <w:r w:rsidR="006D2FF8" w:rsidRPr="00B42694">
        <w:rPr>
          <w:rFonts w:ascii="Times New Roman" w:hAnsi="Times New Roman" w:cs="Times New Roman"/>
          <w:color w:val="000000" w:themeColor="text1"/>
          <w:sz w:val="26"/>
          <w:szCs w:val="26"/>
        </w:rPr>
        <w:t>ьных образовательных учреждений – 54 человека;</w:t>
      </w:r>
    </w:p>
    <w:p w:rsidR="006D2FF8" w:rsidRPr="00B42694" w:rsidRDefault="006D2FF8" w:rsidP="006D2FF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42694">
        <w:rPr>
          <w:rFonts w:ascii="Times New Roman" w:hAnsi="Times New Roman" w:cs="Times New Roman"/>
          <w:color w:val="000000" w:themeColor="text1"/>
          <w:sz w:val="26"/>
          <w:szCs w:val="26"/>
        </w:rPr>
        <w:t>- фестиваль ВФСК ГТО среди семейных команд – 15 человек;</w:t>
      </w:r>
    </w:p>
    <w:p w:rsidR="006D2FF8" w:rsidRPr="00B42694" w:rsidRDefault="00DB64CC" w:rsidP="006D2FF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4269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6D2FF8" w:rsidRPr="00B42694">
        <w:rPr>
          <w:rFonts w:ascii="Times New Roman" w:hAnsi="Times New Roman" w:cs="Times New Roman"/>
          <w:color w:val="000000" w:themeColor="text1"/>
          <w:sz w:val="26"/>
          <w:szCs w:val="26"/>
        </w:rPr>
        <w:t>фестиваль ВФСК ГТО среди обучающихся образовательных организаций профессионального образования - 15 человек.</w:t>
      </w:r>
    </w:p>
    <w:p w:rsidR="00DE1C3D" w:rsidRPr="00B42694" w:rsidRDefault="00D876BC" w:rsidP="006D2FF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4269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Мероприятие «Государственная поддержка спортивных организаций, осуществляющих подготовку спортивного резерва для сборных команд Российской Федерации». </w:t>
      </w:r>
      <w:r w:rsidR="00DE1C3D" w:rsidRPr="00B42694">
        <w:rPr>
          <w:rFonts w:ascii="Times New Roman" w:hAnsi="Times New Roman" w:cs="Times New Roman"/>
          <w:color w:val="000000" w:themeColor="text1"/>
          <w:sz w:val="26"/>
          <w:szCs w:val="26"/>
        </w:rPr>
        <w:t>Заключено Соглашение от 24.01.2024 № 71885000-1-2024-005 на софинансирование расходов на государственную поддержку организаций, входящих в систему спортивной подготовки в размере 323,5 тыс.</w:t>
      </w:r>
      <w:r w:rsidR="0044488D" w:rsidRPr="00B4269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DE1C3D" w:rsidRPr="00B42694">
        <w:rPr>
          <w:rFonts w:ascii="Times New Roman" w:hAnsi="Times New Roman" w:cs="Times New Roman"/>
          <w:color w:val="000000" w:themeColor="text1"/>
          <w:sz w:val="26"/>
          <w:szCs w:val="26"/>
        </w:rPr>
        <w:t>руб</w:t>
      </w:r>
      <w:r w:rsidR="0044488D" w:rsidRPr="00B42694">
        <w:rPr>
          <w:rFonts w:ascii="Times New Roman" w:hAnsi="Times New Roman" w:cs="Times New Roman"/>
          <w:color w:val="000000" w:themeColor="text1"/>
          <w:sz w:val="26"/>
          <w:szCs w:val="26"/>
        </w:rPr>
        <w:t>лей,</w:t>
      </w:r>
      <w:r w:rsidR="00DE1C3D" w:rsidRPr="00B4269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из них</w:t>
      </w:r>
      <w:r w:rsidRPr="00B42694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</w:p>
    <w:p w:rsidR="0044488D" w:rsidRPr="00B42694" w:rsidRDefault="0044488D" w:rsidP="0044488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42694">
        <w:rPr>
          <w:rFonts w:ascii="Times New Roman" w:hAnsi="Times New Roman" w:cs="Times New Roman"/>
          <w:color w:val="000000" w:themeColor="text1"/>
          <w:sz w:val="26"/>
          <w:szCs w:val="26"/>
        </w:rPr>
        <w:t>- за счет средств ФБ – 138,3 тыс. рублей</w:t>
      </w:r>
      <w:r w:rsidR="00344BBC" w:rsidRPr="00B42694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44488D" w:rsidRPr="00B42694" w:rsidRDefault="0044488D" w:rsidP="0044488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42694">
        <w:rPr>
          <w:rFonts w:ascii="Times New Roman" w:hAnsi="Times New Roman" w:cs="Times New Roman"/>
          <w:color w:val="000000" w:themeColor="text1"/>
          <w:sz w:val="26"/>
          <w:szCs w:val="26"/>
        </w:rPr>
        <w:t>- за счет средств ОБ – 169,0 тыс. рублей</w:t>
      </w:r>
      <w:r w:rsidR="00344BBC" w:rsidRPr="00B42694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44488D" w:rsidRPr="00B42694" w:rsidRDefault="0044488D" w:rsidP="0044488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42694">
        <w:rPr>
          <w:rFonts w:ascii="Times New Roman" w:hAnsi="Times New Roman" w:cs="Times New Roman"/>
          <w:color w:val="000000" w:themeColor="text1"/>
          <w:sz w:val="26"/>
          <w:szCs w:val="26"/>
        </w:rPr>
        <w:t>- за счет средств МБ</w:t>
      </w:r>
      <w:r w:rsidR="00DE3A92" w:rsidRPr="00B4269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(на условиях софинансирования)</w:t>
      </w:r>
      <w:r w:rsidRPr="00B4269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– 16,2 тыс. рублей</w:t>
      </w:r>
      <w:r w:rsidR="00344BBC" w:rsidRPr="00B42694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751C62" w:rsidRPr="00B42694" w:rsidRDefault="00751C62" w:rsidP="006D2FF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42694">
        <w:rPr>
          <w:rFonts w:ascii="Times New Roman" w:hAnsi="Times New Roman" w:cs="Times New Roman"/>
          <w:color w:val="000000" w:themeColor="text1"/>
          <w:sz w:val="26"/>
          <w:szCs w:val="26"/>
        </w:rPr>
        <w:t>МБУ ДО СШОР заключен договор с АНО "СОК "ЛОТОС" № 0324 от 29.03.2024 на временное размещение (проживание и питание) во время проведения учебно-тренировочных мероприятий (бокс).</w:t>
      </w:r>
      <w:r w:rsidR="00E33A11" w:rsidRPr="00B4269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4A4078" w:rsidRPr="00B42694">
        <w:rPr>
          <w:rFonts w:ascii="Times New Roman" w:hAnsi="Times New Roman" w:cs="Times New Roman"/>
          <w:color w:val="000000" w:themeColor="text1"/>
          <w:sz w:val="26"/>
          <w:szCs w:val="26"/>
        </w:rPr>
        <w:t>Согласно условиям договора 50% оплаты будет произведено до 15.07.2024 года.</w:t>
      </w:r>
    </w:p>
    <w:p w:rsidR="006F2F32" w:rsidRPr="00B42694" w:rsidRDefault="006F2F32" w:rsidP="00C636B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A116FB" w:rsidRPr="00DA54D3" w:rsidRDefault="001B166E" w:rsidP="006F2F3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BE108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рамках национального проекта </w:t>
      </w:r>
      <w:r w:rsidR="005B4D5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«Демография» </w:t>
      </w:r>
      <w:r w:rsidRPr="00BE1085">
        <w:rPr>
          <w:rFonts w:ascii="Times New Roman" w:hAnsi="Times New Roman" w:cs="Times New Roman"/>
          <w:color w:val="000000" w:themeColor="text1"/>
          <w:sz w:val="26"/>
          <w:szCs w:val="26"/>
        </w:rPr>
        <w:t>предусмотрено достижение двух показателей</w:t>
      </w:r>
      <w:r w:rsidR="006F2F32" w:rsidRPr="00DA54D3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</w:p>
    <w:p w:rsidR="00783912" w:rsidRPr="006F1121" w:rsidRDefault="00783912" w:rsidP="006F2F3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2E74B5" w:themeColor="accent1" w:themeShade="BF"/>
          <w:sz w:val="26"/>
          <w:szCs w:val="26"/>
        </w:rPr>
      </w:pPr>
    </w:p>
    <w:tbl>
      <w:tblPr>
        <w:tblStyle w:val="a3"/>
        <w:tblW w:w="9634" w:type="dxa"/>
        <w:tblLayout w:type="fixed"/>
        <w:tblLook w:val="04A0" w:firstRow="1" w:lastRow="0" w:firstColumn="1" w:lastColumn="0" w:noHBand="0" w:noVBand="1"/>
      </w:tblPr>
      <w:tblGrid>
        <w:gridCol w:w="3400"/>
        <w:gridCol w:w="1395"/>
        <w:gridCol w:w="1863"/>
        <w:gridCol w:w="2976"/>
      </w:tblGrid>
      <w:tr w:rsidR="00816077" w:rsidRPr="00816077" w:rsidTr="005F28A0">
        <w:tc>
          <w:tcPr>
            <w:tcW w:w="3400" w:type="dxa"/>
          </w:tcPr>
          <w:p w:rsidR="00A116FB" w:rsidRPr="00816077" w:rsidRDefault="00A116FB" w:rsidP="00A116FB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1607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Наименование показателя </w:t>
            </w:r>
          </w:p>
        </w:tc>
        <w:tc>
          <w:tcPr>
            <w:tcW w:w="1395" w:type="dxa"/>
          </w:tcPr>
          <w:p w:rsidR="00A116FB" w:rsidRPr="00816077" w:rsidRDefault="00A116FB" w:rsidP="00A116FB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1607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Плановое значение</w:t>
            </w:r>
          </w:p>
        </w:tc>
        <w:tc>
          <w:tcPr>
            <w:tcW w:w="1863" w:type="dxa"/>
          </w:tcPr>
          <w:p w:rsidR="00A116FB" w:rsidRPr="00816077" w:rsidRDefault="00A116FB" w:rsidP="007078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1607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Фактическое достижение</w:t>
            </w:r>
          </w:p>
        </w:tc>
        <w:tc>
          <w:tcPr>
            <w:tcW w:w="2976" w:type="dxa"/>
          </w:tcPr>
          <w:p w:rsidR="00A116FB" w:rsidRPr="00816077" w:rsidRDefault="00A116FB" w:rsidP="007078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1607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 выполнения</w:t>
            </w:r>
          </w:p>
        </w:tc>
      </w:tr>
      <w:tr w:rsidR="00816077" w:rsidRPr="00816077" w:rsidTr="00ED395C">
        <w:tc>
          <w:tcPr>
            <w:tcW w:w="9634" w:type="dxa"/>
            <w:gridSpan w:val="4"/>
          </w:tcPr>
          <w:p w:rsidR="00A116FB" w:rsidRPr="00816077" w:rsidRDefault="00A116FB" w:rsidP="00A116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1607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РП «Спорт-норма жизни»</w:t>
            </w:r>
          </w:p>
        </w:tc>
      </w:tr>
      <w:tr w:rsidR="00816077" w:rsidRPr="00816077" w:rsidTr="005F28A0">
        <w:tc>
          <w:tcPr>
            <w:tcW w:w="3400" w:type="dxa"/>
          </w:tcPr>
          <w:p w:rsidR="00A116FB" w:rsidRPr="00816077" w:rsidRDefault="00A116FB" w:rsidP="00A116FB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1607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Уровень обеспеченности граждан спортивными сооружениями исходя из единовременной пропускной способности объектов спорта </w:t>
            </w:r>
          </w:p>
        </w:tc>
        <w:tc>
          <w:tcPr>
            <w:tcW w:w="1395" w:type="dxa"/>
          </w:tcPr>
          <w:p w:rsidR="00A116FB" w:rsidRPr="00816077" w:rsidRDefault="00F26439" w:rsidP="008160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1607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59,0</w:t>
            </w:r>
          </w:p>
        </w:tc>
        <w:tc>
          <w:tcPr>
            <w:tcW w:w="1863" w:type="dxa"/>
          </w:tcPr>
          <w:p w:rsidR="00A116FB" w:rsidRPr="00816077" w:rsidRDefault="00802BD7" w:rsidP="006A4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2BD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58,9</w:t>
            </w:r>
            <w:r w:rsidR="001B16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6A4B3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(оценка)</w:t>
            </w:r>
          </w:p>
        </w:tc>
        <w:tc>
          <w:tcPr>
            <w:tcW w:w="2976" w:type="dxa"/>
          </w:tcPr>
          <w:p w:rsidR="00FB7420" w:rsidRDefault="00FB7420" w:rsidP="00FB74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99,8 %</w:t>
            </w:r>
          </w:p>
          <w:p w:rsidR="00A116FB" w:rsidRPr="00816077" w:rsidRDefault="002C3EB9" w:rsidP="001B166E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(О</w:t>
            </w:r>
            <w:r w:rsidR="001B16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кончательные р</w:t>
            </w:r>
            <w:r w:rsidR="0000579E" w:rsidRPr="0081607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езультаты показателя фиксируются по итогам года на основании годовой статистической отчетности 1-ФК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</w:t>
            </w:r>
          </w:p>
        </w:tc>
      </w:tr>
      <w:tr w:rsidR="00816077" w:rsidRPr="00816077" w:rsidTr="00ED395C">
        <w:tc>
          <w:tcPr>
            <w:tcW w:w="9634" w:type="dxa"/>
            <w:gridSpan w:val="4"/>
          </w:tcPr>
          <w:p w:rsidR="007078BC" w:rsidRPr="00816077" w:rsidRDefault="007078BC" w:rsidP="007078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1607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РП «Содействие занятости женщин – создание условий дошкольного образования для детей в возрасте до трех лет»</w:t>
            </w:r>
          </w:p>
        </w:tc>
      </w:tr>
      <w:tr w:rsidR="00816077" w:rsidRPr="00816077" w:rsidTr="005F28A0">
        <w:tc>
          <w:tcPr>
            <w:tcW w:w="3400" w:type="dxa"/>
          </w:tcPr>
          <w:p w:rsidR="00A116FB" w:rsidRPr="00816077" w:rsidRDefault="007078BC" w:rsidP="00A116FB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1607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 xml:space="preserve">Доступность дошкольного образования для детей в возрасте от 1,5 до 3 лет, % </w:t>
            </w:r>
          </w:p>
        </w:tc>
        <w:tc>
          <w:tcPr>
            <w:tcW w:w="1395" w:type="dxa"/>
          </w:tcPr>
          <w:p w:rsidR="00A116FB" w:rsidRPr="00816077" w:rsidRDefault="007078BC" w:rsidP="007078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1607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100</w:t>
            </w:r>
            <w:r w:rsidR="0081607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</w:t>
            </w:r>
          </w:p>
        </w:tc>
        <w:tc>
          <w:tcPr>
            <w:tcW w:w="1863" w:type="dxa"/>
          </w:tcPr>
          <w:p w:rsidR="00A116FB" w:rsidRPr="00816077" w:rsidRDefault="007078BC" w:rsidP="007078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1607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100</w:t>
            </w:r>
            <w:r w:rsidR="0081607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</w:t>
            </w:r>
          </w:p>
        </w:tc>
        <w:tc>
          <w:tcPr>
            <w:tcW w:w="2976" w:type="dxa"/>
          </w:tcPr>
          <w:p w:rsidR="00A116FB" w:rsidRPr="00816077" w:rsidRDefault="007078BC" w:rsidP="001F13F2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1607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100</w:t>
            </w:r>
            <w:r w:rsidR="0081607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</w:t>
            </w:r>
          </w:p>
        </w:tc>
      </w:tr>
    </w:tbl>
    <w:p w:rsidR="00A116FB" w:rsidRPr="00DF64E9" w:rsidRDefault="00A116FB" w:rsidP="00A116F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782C04" w:rsidRPr="000371BE" w:rsidRDefault="00ED395C" w:rsidP="00ED395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371B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Национальный проект «Экология» </w:t>
      </w:r>
      <w:r w:rsidRPr="000371BE">
        <w:rPr>
          <w:rFonts w:ascii="Times New Roman" w:hAnsi="Times New Roman" w:cs="Times New Roman"/>
          <w:color w:val="000000" w:themeColor="text1"/>
          <w:sz w:val="26"/>
          <w:szCs w:val="26"/>
        </w:rPr>
        <w:t>включает реализацию региональн</w:t>
      </w:r>
      <w:r w:rsidR="00CC4DD0" w:rsidRPr="000371BE">
        <w:rPr>
          <w:rFonts w:ascii="Times New Roman" w:hAnsi="Times New Roman" w:cs="Times New Roman"/>
          <w:color w:val="000000" w:themeColor="text1"/>
          <w:sz w:val="26"/>
          <w:szCs w:val="26"/>
        </w:rPr>
        <w:t>ого</w:t>
      </w:r>
      <w:r w:rsidRPr="000371B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проект</w:t>
      </w:r>
      <w:r w:rsidR="00CC4DD0" w:rsidRPr="000371BE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Pr="000371B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«Сохранение уникальных водных объектов</w:t>
      </w:r>
      <w:r w:rsidR="00CC4DD0" w:rsidRPr="000371B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». </w:t>
      </w:r>
      <w:r w:rsidR="00782C04" w:rsidRPr="000371B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Проект реализуется без финансирования, с достижением 2-х показателей: </w:t>
      </w:r>
    </w:p>
    <w:p w:rsidR="007D68CC" w:rsidRPr="000371BE" w:rsidRDefault="007D68CC" w:rsidP="00ED395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Style w:val="a3"/>
        <w:tblW w:w="9540" w:type="dxa"/>
        <w:tblLook w:val="04A0" w:firstRow="1" w:lastRow="0" w:firstColumn="1" w:lastColumn="0" w:noHBand="0" w:noVBand="1"/>
      </w:tblPr>
      <w:tblGrid>
        <w:gridCol w:w="4574"/>
        <w:gridCol w:w="1528"/>
        <w:gridCol w:w="1873"/>
        <w:gridCol w:w="1565"/>
      </w:tblGrid>
      <w:tr w:rsidR="000371BE" w:rsidRPr="000371BE" w:rsidTr="00822AEE">
        <w:trPr>
          <w:trHeight w:val="559"/>
        </w:trPr>
        <w:tc>
          <w:tcPr>
            <w:tcW w:w="4574" w:type="dxa"/>
          </w:tcPr>
          <w:p w:rsidR="0013425B" w:rsidRPr="000371BE" w:rsidRDefault="0013425B" w:rsidP="005734C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371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Наименование показателя </w:t>
            </w:r>
          </w:p>
        </w:tc>
        <w:tc>
          <w:tcPr>
            <w:tcW w:w="1528" w:type="dxa"/>
          </w:tcPr>
          <w:p w:rsidR="0013425B" w:rsidRPr="000371BE" w:rsidRDefault="0013425B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371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Плановое значение</w:t>
            </w:r>
          </w:p>
        </w:tc>
        <w:tc>
          <w:tcPr>
            <w:tcW w:w="1873" w:type="dxa"/>
          </w:tcPr>
          <w:p w:rsidR="0013425B" w:rsidRPr="000371BE" w:rsidRDefault="0013425B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371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Фактическое достижение</w:t>
            </w:r>
          </w:p>
        </w:tc>
        <w:tc>
          <w:tcPr>
            <w:tcW w:w="1565" w:type="dxa"/>
          </w:tcPr>
          <w:p w:rsidR="0013425B" w:rsidRPr="000371BE" w:rsidRDefault="0013425B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371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 выполнения</w:t>
            </w:r>
          </w:p>
        </w:tc>
      </w:tr>
      <w:tr w:rsidR="000371BE" w:rsidRPr="000371BE" w:rsidTr="00822AEE">
        <w:trPr>
          <w:trHeight w:val="854"/>
        </w:trPr>
        <w:tc>
          <w:tcPr>
            <w:tcW w:w="4574" w:type="dxa"/>
          </w:tcPr>
          <w:p w:rsidR="0013425B" w:rsidRPr="000371BE" w:rsidRDefault="0013425B" w:rsidP="005734C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371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Протяженность береговой линии, очищенной от бытового мусора в границах населенных пунктов, км </w:t>
            </w:r>
          </w:p>
        </w:tc>
        <w:tc>
          <w:tcPr>
            <w:tcW w:w="1528" w:type="dxa"/>
          </w:tcPr>
          <w:p w:rsidR="0013425B" w:rsidRPr="000371BE" w:rsidRDefault="0013425B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371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0,2</w:t>
            </w:r>
            <w:r w:rsidR="00C04B56" w:rsidRPr="000371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1873" w:type="dxa"/>
          </w:tcPr>
          <w:p w:rsidR="0013425B" w:rsidRPr="000371BE" w:rsidRDefault="007D68CC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371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565" w:type="dxa"/>
          </w:tcPr>
          <w:p w:rsidR="0013425B" w:rsidRPr="000371BE" w:rsidRDefault="007D68CC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371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</w:tr>
      <w:tr w:rsidR="000371BE" w:rsidRPr="000371BE" w:rsidTr="00822AEE">
        <w:trPr>
          <w:trHeight w:val="1134"/>
        </w:trPr>
        <w:tc>
          <w:tcPr>
            <w:tcW w:w="4574" w:type="dxa"/>
          </w:tcPr>
          <w:p w:rsidR="0013425B" w:rsidRPr="000371BE" w:rsidRDefault="0013425B" w:rsidP="005734C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371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Кол-во населения, вовлеченного в мероприятия по очистке берегов водных объектов, тыс. чел. (нарастающим итогом) </w:t>
            </w:r>
          </w:p>
        </w:tc>
        <w:tc>
          <w:tcPr>
            <w:tcW w:w="1528" w:type="dxa"/>
          </w:tcPr>
          <w:p w:rsidR="0013425B" w:rsidRPr="000371BE" w:rsidRDefault="003E3004" w:rsidP="00C04B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371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0,138</w:t>
            </w:r>
          </w:p>
        </w:tc>
        <w:tc>
          <w:tcPr>
            <w:tcW w:w="1873" w:type="dxa"/>
          </w:tcPr>
          <w:p w:rsidR="0013425B" w:rsidRPr="000371BE" w:rsidRDefault="007D68CC" w:rsidP="00C04B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371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565" w:type="dxa"/>
          </w:tcPr>
          <w:p w:rsidR="0013425B" w:rsidRPr="000371BE" w:rsidRDefault="007D68CC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371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</w:tr>
    </w:tbl>
    <w:p w:rsidR="0013425B" w:rsidRPr="000371BE" w:rsidRDefault="0013425B" w:rsidP="00ED395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371B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13425B" w:rsidRPr="000371BE" w:rsidRDefault="000B6FFD" w:rsidP="0025645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371B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</w:t>
      </w:r>
      <w:r w:rsidR="00FA7E3D" w:rsidRPr="000371B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мае </w:t>
      </w:r>
      <w:r w:rsidRPr="000371BE">
        <w:rPr>
          <w:rFonts w:ascii="Times New Roman" w:hAnsi="Times New Roman" w:cs="Times New Roman"/>
          <w:color w:val="000000" w:themeColor="text1"/>
          <w:sz w:val="26"/>
          <w:szCs w:val="26"/>
        </w:rPr>
        <w:t>2024</w:t>
      </w:r>
      <w:r w:rsidR="00F415A2" w:rsidRPr="000371B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года запланировано проведение мероприятия «Чистый берег» с участием организаций, предприятий и жителей города.  </w:t>
      </w:r>
    </w:p>
    <w:p w:rsidR="006A1AC0" w:rsidRPr="00F3380E" w:rsidRDefault="006A1AC0" w:rsidP="00ED395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6A1AC0" w:rsidRPr="00DF64E9" w:rsidRDefault="006A1AC0" w:rsidP="0032203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DF64E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Национальный проект «Образование» </w:t>
      </w:r>
      <w:r w:rsidR="00FC4E9C">
        <w:rPr>
          <w:rFonts w:ascii="Times New Roman" w:hAnsi="Times New Roman" w:cs="Times New Roman"/>
          <w:color w:val="000000" w:themeColor="text1"/>
          <w:sz w:val="26"/>
          <w:szCs w:val="26"/>
        </w:rPr>
        <w:t>реализуется посредство</w:t>
      </w: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 </w:t>
      </w:r>
      <w:r w:rsidR="00196C4E">
        <w:rPr>
          <w:rFonts w:ascii="Times New Roman" w:hAnsi="Times New Roman" w:cs="Times New Roman"/>
          <w:color w:val="000000" w:themeColor="text1"/>
          <w:sz w:val="26"/>
          <w:szCs w:val="26"/>
        </w:rPr>
        <w:t>5-ти</w:t>
      </w: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региональных проектов.</w:t>
      </w:r>
    </w:p>
    <w:p w:rsidR="006A1AC0" w:rsidRPr="0051624B" w:rsidRDefault="006A1AC0" w:rsidP="002564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624B">
        <w:rPr>
          <w:rFonts w:ascii="Times New Roman" w:hAnsi="Times New Roman" w:cs="Times New Roman"/>
          <w:sz w:val="26"/>
          <w:szCs w:val="26"/>
        </w:rPr>
        <w:t xml:space="preserve">Финансирование предусмотрено в </w:t>
      </w:r>
      <w:r w:rsidR="00196C4E">
        <w:rPr>
          <w:rFonts w:ascii="Times New Roman" w:hAnsi="Times New Roman" w:cs="Times New Roman"/>
          <w:sz w:val="26"/>
          <w:szCs w:val="26"/>
        </w:rPr>
        <w:t>3</w:t>
      </w:r>
      <w:r w:rsidRPr="0051624B">
        <w:rPr>
          <w:rFonts w:ascii="Times New Roman" w:hAnsi="Times New Roman" w:cs="Times New Roman"/>
          <w:sz w:val="26"/>
          <w:szCs w:val="26"/>
        </w:rPr>
        <w:t xml:space="preserve">-х из </w:t>
      </w:r>
      <w:r w:rsidR="00F415A2" w:rsidRPr="0051624B">
        <w:rPr>
          <w:rFonts w:ascii="Times New Roman" w:hAnsi="Times New Roman" w:cs="Times New Roman"/>
          <w:sz w:val="26"/>
          <w:szCs w:val="26"/>
        </w:rPr>
        <w:t>5</w:t>
      </w:r>
      <w:r w:rsidR="00322039">
        <w:rPr>
          <w:rFonts w:ascii="Times New Roman" w:hAnsi="Times New Roman" w:cs="Times New Roman"/>
          <w:sz w:val="26"/>
          <w:szCs w:val="26"/>
        </w:rPr>
        <w:t>-ти</w:t>
      </w:r>
      <w:r w:rsidRPr="0051624B">
        <w:rPr>
          <w:rFonts w:ascii="Times New Roman" w:hAnsi="Times New Roman" w:cs="Times New Roman"/>
          <w:sz w:val="26"/>
          <w:szCs w:val="26"/>
        </w:rPr>
        <w:t xml:space="preserve"> региональных проектов национального проекта «Образование»:</w:t>
      </w:r>
    </w:p>
    <w:p w:rsidR="00A90A94" w:rsidRPr="0051624B" w:rsidRDefault="00A90A94" w:rsidP="00A90A94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6A1AC0" w:rsidRPr="0051624B" w:rsidRDefault="00A90A94" w:rsidP="00A90A94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51624B">
        <w:rPr>
          <w:rFonts w:ascii="Times New Roman" w:hAnsi="Times New Roman" w:cs="Times New Roman"/>
          <w:sz w:val="26"/>
          <w:szCs w:val="26"/>
        </w:rPr>
        <w:t>тыс. рублей</w:t>
      </w:r>
    </w:p>
    <w:tbl>
      <w:tblPr>
        <w:tblStyle w:val="a3"/>
        <w:tblW w:w="9543" w:type="dxa"/>
        <w:tblLook w:val="04A0" w:firstRow="1" w:lastRow="0" w:firstColumn="1" w:lastColumn="0" w:noHBand="0" w:noVBand="1"/>
      </w:tblPr>
      <w:tblGrid>
        <w:gridCol w:w="4488"/>
        <w:gridCol w:w="2107"/>
        <w:gridCol w:w="1544"/>
        <w:gridCol w:w="1404"/>
      </w:tblGrid>
      <w:tr w:rsidR="00C97C14" w:rsidRPr="00C97C14" w:rsidTr="00671DED">
        <w:trPr>
          <w:trHeight w:val="272"/>
        </w:trPr>
        <w:tc>
          <w:tcPr>
            <w:tcW w:w="4488" w:type="dxa"/>
            <w:vMerge w:val="restart"/>
          </w:tcPr>
          <w:p w:rsidR="006A1AC0" w:rsidRPr="00C97C14" w:rsidRDefault="006A1AC0" w:rsidP="006A1AC0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107" w:type="dxa"/>
            <w:vMerge w:val="restart"/>
          </w:tcPr>
          <w:p w:rsidR="006A1AC0" w:rsidRPr="00C97C14" w:rsidRDefault="006A1AC0" w:rsidP="006A1A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План</w:t>
            </w:r>
          </w:p>
        </w:tc>
        <w:tc>
          <w:tcPr>
            <w:tcW w:w="2948" w:type="dxa"/>
            <w:gridSpan w:val="2"/>
          </w:tcPr>
          <w:p w:rsidR="006A1AC0" w:rsidRPr="00C97C14" w:rsidRDefault="006A1AC0" w:rsidP="006A1A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Исполнено</w:t>
            </w:r>
          </w:p>
        </w:tc>
      </w:tr>
      <w:tr w:rsidR="00C97C14" w:rsidRPr="00C97C14" w:rsidTr="00671DED">
        <w:trPr>
          <w:trHeight w:val="272"/>
        </w:trPr>
        <w:tc>
          <w:tcPr>
            <w:tcW w:w="4488" w:type="dxa"/>
            <w:vMerge/>
          </w:tcPr>
          <w:p w:rsidR="006A1AC0" w:rsidRPr="00C97C14" w:rsidRDefault="006A1AC0" w:rsidP="006A1AC0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107" w:type="dxa"/>
            <w:vMerge/>
          </w:tcPr>
          <w:p w:rsidR="006A1AC0" w:rsidRPr="00C97C14" w:rsidRDefault="006A1AC0" w:rsidP="006A1AC0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44" w:type="dxa"/>
          </w:tcPr>
          <w:p w:rsidR="006A1AC0" w:rsidRPr="00C97C14" w:rsidRDefault="006A1AC0" w:rsidP="006A1A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Факт</w:t>
            </w:r>
          </w:p>
        </w:tc>
        <w:tc>
          <w:tcPr>
            <w:tcW w:w="1403" w:type="dxa"/>
          </w:tcPr>
          <w:p w:rsidR="006A1AC0" w:rsidRPr="00C97C14" w:rsidRDefault="006A1AC0" w:rsidP="006A1A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</w:t>
            </w:r>
          </w:p>
        </w:tc>
      </w:tr>
      <w:tr w:rsidR="00C97C14" w:rsidRPr="00C97C14" w:rsidTr="00671DED">
        <w:trPr>
          <w:trHeight w:val="272"/>
        </w:trPr>
        <w:tc>
          <w:tcPr>
            <w:tcW w:w="4488" w:type="dxa"/>
          </w:tcPr>
          <w:p w:rsidR="006A1AC0" w:rsidRPr="00C97C14" w:rsidRDefault="006A1AC0" w:rsidP="006A1AC0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НП «Образование», в т.ч.: </w:t>
            </w:r>
          </w:p>
        </w:tc>
        <w:tc>
          <w:tcPr>
            <w:tcW w:w="2107" w:type="dxa"/>
          </w:tcPr>
          <w:p w:rsidR="006A1AC0" w:rsidRPr="00C97C14" w:rsidRDefault="00DE77B4" w:rsidP="006A1A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76 192,0</w:t>
            </w:r>
          </w:p>
        </w:tc>
        <w:tc>
          <w:tcPr>
            <w:tcW w:w="1544" w:type="dxa"/>
          </w:tcPr>
          <w:p w:rsidR="006A1AC0" w:rsidRPr="00C97C14" w:rsidRDefault="00DE77B4" w:rsidP="006A1A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18 990,6</w:t>
            </w:r>
          </w:p>
        </w:tc>
        <w:tc>
          <w:tcPr>
            <w:tcW w:w="1403" w:type="dxa"/>
          </w:tcPr>
          <w:p w:rsidR="006A1AC0" w:rsidRPr="00C97C14" w:rsidRDefault="00DE77B4" w:rsidP="006A1A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24,9</w:t>
            </w:r>
          </w:p>
        </w:tc>
      </w:tr>
      <w:tr w:rsidR="00C97C14" w:rsidRPr="00C97C14" w:rsidTr="00671DED">
        <w:trPr>
          <w:trHeight w:val="258"/>
        </w:trPr>
        <w:tc>
          <w:tcPr>
            <w:tcW w:w="4488" w:type="dxa"/>
          </w:tcPr>
          <w:p w:rsidR="006A1AC0" w:rsidRPr="00C97C14" w:rsidRDefault="006A1AC0" w:rsidP="006A1AC0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1. </w:t>
            </w:r>
            <w:r w:rsidR="0059736B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</w:t>
            </w: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РП «Успех каждого ребенка» </w:t>
            </w:r>
          </w:p>
        </w:tc>
        <w:tc>
          <w:tcPr>
            <w:tcW w:w="2107" w:type="dxa"/>
          </w:tcPr>
          <w:p w:rsidR="006A1AC0" w:rsidRPr="00C97C14" w:rsidRDefault="007D3050" w:rsidP="006A1A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69 652,4</w:t>
            </w:r>
          </w:p>
        </w:tc>
        <w:tc>
          <w:tcPr>
            <w:tcW w:w="1544" w:type="dxa"/>
          </w:tcPr>
          <w:p w:rsidR="006A1AC0" w:rsidRPr="00C97C14" w:rsidRDefault="00DE77B4" w:rsidP="006A1A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16 300,2</w:t>
            </w:r>
          </w:p>
        </w:tc>
        <w:tc>
          <w:tcPr>
            <w:tcW w:w="1403" w:type="dxa"/>
          </w:tcPr>
          <w:p w:rsidR="006A1AC0" w:rsidRPr="00C97C14" w:rsidRDefault="00AE29FD" w:rsidP="006A1A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AE29F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23,4</w:t>
            </w:r>
          </w:p>
        </w:tc>
      </w:tr>
      <w:tr w:rsidR="00C97C14" w:rsidRPr="00C97C14" w:rsidTr="00671DED">
        <w:trPr>
          <w:trHeight w:val="272"/>
        </w:trPr>
        <w:tc>
          <w:tcPr>
            <w:tcW w:w="4488" w:type="dxa"/>
          </w:tcPr>
          <w:p w:rsidR="0059736B" w:rsidRPr="00C97C14" w:rsidRDefault="00A25A46" w:rsidP="0059736B">
            <w:pPr>
              <w:ind w:right="60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="0059736B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   РП «Социальная активность»</w:t>
            </w:r>
          </w:p>
        </w:tc>
        <w:tc>
          <w:tcPr>
            <w:tcW w:w="2107" w:type="dxa"/>
          </w:tcPr>
          <w:p w:rsidR="0059736B" w:rsidRPr="00C97C14" w:rsidRDefault="007D3050" w:rsidP="0051624B">
            <w:pPr>
              <w:pStyle w:val="a4"/>
              <w:ind w:left="-108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5 36</w:t>
            </w:r>
            <w:r w:rsidR="0051624B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1,0</w:t>
            </w:r>
          </w:p>
        </w:tc>
        <w:tc>
          <w:tcPr>
            <w:tcW w:w="1544" w:type="dxa"/>
          </w:tcPr>
          <w:p w:rsidR="0059736B" w:rsidRPr="00C97C14" w:rsidRDefault="00DE77B4" w:rsidP="0051624B">
            <w:pPr>
              <w:pStyle w:val="a4"/>
              <w:ind w:left="-108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2 454,5</w:t>
            </w:r>
          </w:p>
        </w:tc>
        <w:tc>
          <w:tcPr>
            <w:tcW w:w="1403" w:type="dxa"/>
          </w:tcPr>
          <w:p w:rsidR="0059736B" w:rsidRPr="00C97C14" w:rsidRDefault="00A96B8A" w:rsidP="006A1A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45,8</w:t>
            </w:r>
          </w:p>
        </w:tc>
      </w:tr>
      <w:tr w:rsidR="00C97C14" w:rsidRPr="00C97C14" w:rsidTr="00671DED">
        <w:trPr>
          <w:trHeight w:val="545"/>
        </w:trPr>
        <w:tc>
          <w:tcPr>
            <w:tcW w:w="4488" w:type="dxa"/>
          </w:tcPr>
          <w:p w:rsidR="0059736B" w:rsidRPr="00C97C14" w:rsidRDefault="006179E7" w:rsidP="0059736B">
            <w:pPr>
              <w:ind w:right="175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="0059736B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.  РП «Патриотическое воспитание граждан Российской Федерации» </w:t>
            </w:r>
          </w:p>
        </w:tc>
        <w:tc>
          <w:tcPr>
            <w:tcW w:w="2107" w:type="dxa"/>
          </w:tcPr>
          <w:p w:rsidR="0059736B" w:rsidRPr="00C97C14" w:rsidRDefault="0051624B" w:rsidP="007D305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="007D3050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178,6</w:t>
            </w:r>
          </w:p>
        </w:tc>
        <w:tc>
          <w:tcPr>
            <w:tcW w:w="1544" w:type="dxa"/>
          </w:tcPr>
          <w:p w:rsidR="0059736B" w:rsidRPr="00C97C14" w:rsidRDefault="00DE77B4" w:rsidP="009205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235,9</w:t>
            </w:r>
          </w:p>
        </w:tc>
        <w:tc>
          <w:tcPr>
            <w:tcW w:w="1403" w:type="dxa"/>
          </w:tcPr>
          <w:p w:rsidR="0059736B" w:rsidRPr="00C97C14" w:rsidRDefault="00DE1B4B" w:rsidP="006A1A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20,0</w:t>
            </w:r>
          </w:p>
        </w:tc>
      </w:tr>
      <w:tr w:rsidR="00A25A46" w:rsidRPr="00C97C14" w:rsidTr="00671DED">
        <w:trPr>
          <w:trHeight w:val="258"/>
        </w:trPr>
        <w:tc>
          <w:tcPr>
            <w:tcW w:w="4488" w:type="dxa"/>
          </w:tcPr>
          <w:p w:rsidR="00A25A46" w:rsidRPr="00C97C14" w:rsidRDefault="006179E7" w:rsidP="006A1AC0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="00A25A46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.  РП «Современная школа» </w:t>
            </w:r>
          </w:p>
        </w:tc>
        <w:tc>
          <w:tcPr>
            <w:tcW w:w="5055" w:type="dxa"/>
            <w:gridSpan w:val="3"/>
            <w:vMerge w:val="restart"/>
          </w:tcPr>
          <w:p w:rsidR="00671DED" w:rsidRDefault="00671DED" w:rsidP="00A25A4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A25A46" w:rsidRPr="00C97C14" w:rsidRDefault="00A25A46" w:rsidP="00A25A4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Финансирование не предусмотрено</w:t>
            </w:r>
          </w:p>
        </w:tc>
      </w:tr>
      <w:tr w:rsidR="00A25A46" w:rsidRPr="00C97C14" w:rsidTr="00671DED">
        <w:trPr>
          <w:trHeight w:val="258"/>
        </w:trPr>
        <w:tc>
          <w:tcPr>
            <w:tcW w:w="4488" w:type="dxa"/>
          </w:tcPr>
          <w:p w:rsidR="00A25A46" w:rsidRPr="00C97C14" w:rsidRDefault="006179E7" w:rsidP="006179E7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5. </w:t>
            </w:r>
            <w:r w:rsidR="00A25A46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РП «Цифровая образовательная среда»</w:t>
            </w:r>
          </w:p>
        </w:tc>
        <w:tc>
          <w:tcPr>
            <w:tcW w:w="5055" w:type="dxa"/>
            <w:gridSpan w:val="3"/>
            <w:vMerge/>
          </w:tcPr>
          <w:p w:rsidR="00A25A46" w:rsidRPr="00C97C14" w:rsidRDefault="00A25A46" w:rsidP="005973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:rsidR="0013425B" w:rsidRPr="00C97C14" w:rsidRDefault="0013425B" w:rsidP="00ED395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024A4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78753D" w:rsidRPr="009C0418" w:rsidRDefault="009C0418" w:rsidP="009C041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1. </w:t>
      </w:r>
      <w:r w:rsidR="00AC19D3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>РП</w:t>
      </w:r>
      <w:r w:rsidR="00020154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«Успех каждого ребенка»</w:t>
      </w:r>
      <w:r w:rsidR="00AC19D3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020154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C19D3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>Ф</w:t>
      </w:r>
      <w:r w:rsidR="00020154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инансирование, предусмотренное в сумме </w:t>
      </w:r>
      <w:r w:rsidR="00E942AF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>69 652,4</w:t>
      </w:r>
      <w:r w:rsidR="00020154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тыс. рублей (местный бюджет)</w:t>
      </w:r>
      <w:r w:rsidR="00685EB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020154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>направлено на обеспечение деятельности образовательных учреждений в рамках муниципальных зад</w:t>
      </w:r>
      <w:r w:rsidR="00467EA2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="00020154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>ний</w:t>
      </w:r>
      <w:r w:rsidR="00104524">
        <w:rPr>
          <w:rFonts w:ascii="Times New Roman" w:hAnsi="Times New Roman" w:cs="Times New Roman"/>
          <w:color w:val="000000" w:themeColor="text1"/>
          <w:sz w:val="26"/>
          <w:szCs w:val="26"/>
        </w:rPr>
        <w:t>, а также</w:t>
      </w:r>
      <w:r w:rsidR="00020154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проведение мероприятий в рамках проекта.</w:t>
      </w:r>
      <w:r w:rsidR="001B166E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78753D" w:rsidRPr="00A5535F" w:rsidRDefault="00433094" w:rsidP="009C041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5535F">
        <w:rPr>
          <w:rFonts w:ascii="Times New Roman" w:hAnsi="Times New Roman" w:cs="Times New Roman"/>
          <w:color w:val="000000" w:themeColor="text1"/>
          <w:sz w:val="26"/>
          <w:szCs w:val="26"/>
        </w:rPr>
        <w:t>По состоянию на 01.04</w:t>
      </w:r>
      <w:r w:rsidR="0078753D" w:rsidRPr="00A5535F">
        <w:rPr>
          <w:rFonts w:ascii="Times New Roman" w:hAnsi="Times New Roman" w:cs="Times New Roman"/>
          <w:color w:val="000000" w:themeColor="text1"/>
          <w:sz w:val="26"/>
          <w:szCs w:val="26"/>
        </w:rPr>
        <w:t>.2024 года изр</w:t>
      </w:r>
      <w:r w:rsidRPr="00A5535F">
        <w:rPr>
          <w:rFonts w:ascii="Times New Roman" w:hAnsi="Times New Roman" w:cs="Times New Roman"/>
          <w:color w:val="000000" w:themeColor="text1"/>
          <w:sz w:val="26"/>
          <w:szCs w:val="26"/>
        </w:rPr>
        <w:t>асходовано 16 300,2</w:t>
      </w:r>
      <w:r w:rsidR="00A541B4" w:rsidRPr="00A553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тыс.</w:t>
      </w:r>
      <w:r w:rsidR="007E1BA2" w:rsidRPr="00A553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541B4" w:rsidRPr="00A5535F">
        <w:rPr>
          <w:rFonts w:ascii="Times New Roman" w:hAnsi="Times New Roman" w:cs="Times New Roman"/>
          <w:color w:val="000000" w:themeColor="text1"/>
          <w:sz w:val="26"/>
          <w:szCs w:val="26"/>
        </w:rPr>
        <w:t>рублей</w:t>
      </w:r>
      <w:r w:rsidR="004B3AF2" w:rsidRPr="00A553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 </w:t>
      </w:r>
      <w:r w:rsidR="00685EB1" w:rsidRPr="00A5535F">
        <w:rPr>
          <w:rFonts w:ascii="Times New Roman" w:hAnsi="Times New Roman" w:cs="Times New Roman"/>
          <w:color w:val="000000" w:themeColor="text1"/>
          <w:sz w:val="26"/>
          <w:szCs w:val="26"/>
        </w:rPr>
        <w:t>содержание МАУ ДО «Центр детского творчества»</w:t>
      </w:r>
      <w:r w:rsidR="00094C72" w:rsidRPr="00A553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реализацию общеразвивающих дополнительных </w:t>
      </w:r>
      <w:r w:rsidR="004B3AF2" w:rsidRPr="00A5535F">
        <w:rPr>
          <w:rFonts w:ascii="Times New Roman" w:hAnsi="Times New Roman" w:cs="Times New Roman"/>
          <w:color w:val="000000" w:themeColor="text1"/>
          <w:sz w:val="26"/>
          <w:szCs w:val="26"/>
        </w:rPr>
        <w:t>образовательных</w:t>
      </w:r>
      <w:r w:rsidR="00094C72" w:rsidRPr="00A553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программ муниципальных учреждений. </w:t>
      </w:r>
    </w:p>
    <w:p w:rsidR="00715F89" w:rsidRDefault="009C0418" w:rsidP="00715F89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>2.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C19D3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>РП</w:t>
      </w:r>
      <w:r w:rsidR="00A66D8C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«Социальная активность»</w:t>
      </w:r>
      <w:r w:rsidR="00AC19D3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A66D8C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C19D3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>Ф</w:t>
      </w:r>
      <w:r w:rsidR="00A66D8C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>инансирование, предусмотренное в сумме 5 </w:t>
      </w:r>
      <w:r w:rsidR="00563AA8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>36</w:t>
      </w:r>
      <w:r w:rsidR="0051624B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A66D8C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51624B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>0</w:t>
      </w:r>
      <w:r w:rsidR="00A66D8C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тыс.</w:t>
      </w:r>
      <w:r w:rsidR="005639CB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66D8C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>руб</w:t>
      </w:r>
      <w:r w:rsidR="005639CB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>лей</w:t>
      </w:r>
      <w:r w:rsidR="00A66D8C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(местный бюдж</w:t>
      </w:r>
      <w:bookmarkStart w:id="0" w:name="_GoBack"/>
      <w:bookmarkEnd w:id="0"/>
      <w:r w:rsidR="00A66D8C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ет) </w:t>
      </w:r>
      <w:r w:rsidR="0051624B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>направлено</w:t>
      </w:r>
      <w:r w:rsidR="00AC19D3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 проведение</w:t>
      </w:r>
      <w:r w:rsidR="00A66D8C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мероприятий в области </w:t>
      </w:r>
      <w:r w:rsidR="00A66D8C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молодежной политики</w:t>
      </w:r>
      <w:r w:rsidR="006F1BA6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волонтерства</w:t>
      </w:r>
      <w:r w:rsidR="000E3802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  <w:r w:rsidR="006F1BA6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>акции</w:t>
      </w:r>
      <w:r w:rsidR="00467EA2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6F1BA6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322039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>игры, уроки</w:t>
      </w:r>
      <w:r w:rsidR="006F1BA6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др.</w:t>
      </w:r>
      <w:r w:rsidR="000E3802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1D4A0E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(ПМГМОО «Активист», </w:t>
      </w:r>
      <w:r w:rsidR="000E3802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>Р</w:t>
      </w:r>
      <w:r w:rsidR="001D4A0E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>есурсный центр</w:t>
      </w:r>
      <w:r w:rsidR="000E3802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 развитию добровольчества</w:t>
      </w:r>
      <w:r w:rsidR="001D4A0E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>).</w:t>
      </w:r>
      <w:r w:rsidR="001B166E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957880" w:rsidRPr="00353DBA" w:rsidRDefault="00715F89" w:rsidP="00715F8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По состоянию на 01.04.2024 года израсходовано 2 454,5</w:t>
      </w:r>
      <w:r w:rsidR="00862074" w:rsidRPr="008620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тыс. рублей</w:t>
      </w:r>
      <w:r w:rsidR="003A61C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 </w:t>
      </w:r>
      <w:r w:rsidR="00353DBA">
        <w:rPr>
          <w:rFonts w:ascii="Times New Roman" w:hAnsi="Times New Roman" w:cs="Times New Roman"/>
          <w:color w:val="000000" w:themeColor="text1"/>
          <w:sz w:val="26"/>
          <w:szCs w:val="26"/>
        </w:rPr>
        <w:t>организацию мероприятий в области молодёжной политики.</w:t>
      </w:r>
    </w:p>
    <w:p w:rsidR="00C42845" w:rsidRDefault="00400536" w:rsidP="00C4284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00536">
        <w:rPr>
          <w:rFonts w:ascii="Times New Roman" w:hAnsi="Times New Roman" w:cs="Times New Roman"/>
          <w:color w:val="000000" w:themeColor="text1"/>
          <w:sz w:val="26"/>
          <w:szCs w:val="26"/>
        </w:rPr>
        <w:t>3.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957880" w:rsidRPr="00400536">
        <w:rPr>
          <w:rFonts w:ascii="Times New Roman" w:hAnsi="Times New Roman" w:cs="Times New Roman"/>
          <w:color w:val="000000" w:themeColor="text1"/>
          <w:sz w:val="26"/>
          <w:szCs w:val="26"/>
        </w:rPr>
        <w:t>РП «Патриотическое воспитание граждан Российской Федерации». Финансирование, предусмотренное в суме 1 1</w:t>
      </w:r>
      <w:r w:rsidR="00EE357C" w:rsidRPr="00400536">
        <w:rPr>
          <w:rFonts w:ascii="Times New Roman" w:hAnsi="Times New Roman" w:cs="Times New Roman"/>
          <w:color w:val="000000" w:themeColor="text1"/>
          <w:sz w:val="26"/>
          <w:szCs w:val="26"/>
        </w:rPr>
        <w:t>78,6</w:t>
      </w:r>
      <w:r w:rsidR="00957880" w:rsidRPr="0040053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тыс. рублей, направленно на </w:t>
      </w:r>
      <w:r w:rsidR="00942195" w:rsidRPr="00400536">
        <w:rPr>
          <w:rFonts w:ascii="Times New Roman" w:hAnsi="Times New Roman" w:cs="Times New Roman"/>
          <w:color w:val="000000" w:themeColor="text1"/>
          <w:sz w:val="26"/>
          <w:szCs w:val="26"/>
        </w:rPr>
        <w:t>выплату заработной платы советникам директоров по патриотическому воспитанию.</w:t>
      </w:r>
    </w:p>
    <w:p w:rsidR="001B166E" w:rsidRPr="007B5B2A" w:rsidRDefault="00862074" w:rsidP="00353DB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</w:pPr>
      <w:r w:rsidRPr="00C42845">
        <w:rPr>
          <w:rFonts w:ascii="Times New Roman" w:hAnsi="Times New Roman" w:cs="Times New Roman"/>
          <w:color w:val="000000" w:themeColor="text1"/>
          <w:sz w:val="26"/>
          <w:szCs w:val="26"/>
        </w:rPr>
        <w:t>По состоянию н</w:t>
      </w:r>
      <w:r w:rsidR="00D37AC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 </w:t>
      </w:r>
      <w:r w:rsidR="00997A7F">
        <w:rPr>
          <w:rFonts w:ascii="Times New Roman" w:hAnsi="Times New Roman" w:cs="Times New Roman"/>
          <w:color w:val="000000" w:themeColor="text1"/>
          <w:sz w:val="26"/>
          <w:szCs w:val="26"/>
        </w:rPr>
        <w:t>01.04.2024 года израсходовано 235,9</w:t>
      </w:r>
      <w:r w:rsidR="00C42845" w:rsidRPr="00C4284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C4284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тыс. рублей </w:t>
      </w:r>
      <w:r w:rsidRPr="007B5B2A">
        <w:rPr>
          <w:rFonts w:ascii="Times New Roman" w:hAnsi="Times New Roman" w:cs="Times New Roman"/>
          <w:color w:val="000000" w:themeColor="text1"/>
          <w:sz w:val="26"/>
          <w:szCs w:val="26"/>
        </w:rPr>
        <w:t>на выплату заработной платы 2-м советникам директоров по патриотическому воспитанию.</w:t>
      </w:r>
    </w:p>
    <w:p w:rsidR="00A66D8C" w:rsidRPr="00C97C14" w:rsidRDefault="00A66D8C" w:rsidP="00A66D8C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A66D8C" w:rsidRPr="003C38C6" w:rsidRDefault="00A66D8C" w:rsidP="0025645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C38C6">
        <w:rPr>
          <w:rFonts w:ascii="Times New Roman" w:hAnsi="Times New Roman" w:cs="Times New Roman"/>
          <w:color w:val="000000" w:themeColor="text1"/>
          <w:sz w:val="26"/>
          <w:szCs w:val="26"/>
        </w:rPr>
        <w:t>Достижение показателей национал</w:t>
      </w:r>
      <w:r w:rsidR="00DC2D4B" w:rsidRPr="003C38C6">
        <w:rPr>
          <w:rFonts w:ascii="Times New Roman" w:hAnsi="Times New Roman" w:cs="Times New Roman"/>
          <w:color w:val="000000" w:themeColor="text1"/>
          <w:sz w:val="26"/>
          <w:szCs w:val="26"/>
        </w:rPr>
        <w:t>ьного проекта «Образование» на 1</w:t>
      </w:r>
      <w:r w:rsidR="00FD05A9" w:rsidRPr="003C38C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апреля</w:t>
      </w:r>
      <w:r w:rsidRPr="003C38C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202</w:t>
      </w:r>
      <w:r w:rsidR="00DF5C98" w:rsidRPr="003C38C6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Pr="003C38C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года: </w:t>
      </w:r>
    </w:p>
    <w:p w:rsidR="00C97C14" w:rsidRPr="00C97C14" w:rsidRDefault="00C97C14" w:rsidP="0025645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Style w:val="a3"/>
        <w:tblW w:w="9776" w:type="dxa"/>
        <w:tblLayout w:type="fixed"/>
        <w:tblLook w:val="04A0" w:firstRow="1" w:lastRow="0" w:firstColumn="1" w:lastColumn="0" w:noHBand="0" w:noVBand="1"/>
      </w:tblPr>
      <w:tblGrid>
        <w:gridCol w:w="3397"/>
        <w:gridCol w:w="1418"/>
        <w:gridCol w:w="1276"/>
        <w:gridCol w:w="992"/>
        <w:gridCol w:w="41"/>
        <w:gridCol w:w="2652"/>
      </w:tblGrid>
      <w:tr w:rsidR="00C97C14" w:rsidRPr="00C97C14" w:rsidTr="00221A08">
        <w:tc>
          <w:tcPr>
            <w:tcW w:w="3397" w:type="dxa"/>
          </w:tcPr>
          <w:p w:rsidR="00A66D8C" w:rsidRPr="00C97C14" w:rsidRDefault="00A66D8C" w:rsidP="005734C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Наименование показателя </w:t>
            </w:r>
          </w:p>
        </w:tc>
        <w:tc>
          <w:tcPr>
            <w:tcW w:w="1418" w:type="dxa"/>
          </w:tcPr>
          <w:p w:rsidR="00A66D8C" w:rsidRPr="00C97C14" w:rsidRDefault="00A66D8C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Плановое значение</w:t>
            </w:r>
          </w:p>
        </w:tc>
        <w:tc>
          <w:tcPr>
            <w:tcW w:w="1276" w:type="dxa"/>
          </w:tcPr>
          <w:p w:rsidR="00A66D8C" w:rsidRPr="00C97C14" w:rsidRDefault="00A66D8C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Фактическое достижение</w:t>
            </w:r>
          </w:p>
        </w:tc>
        <w:tc>
          <w:tcPr>
            <w:tcW w:w="1033" w:type="dxa"/>
            <w:gridSpan w:val="2"/>
          </w:tcPr>
          <w:p w:rsidR="00A66D8C" w:rsidRPr="00C97C14" w:rsidRDefault="00A66D8C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 выполнения</w:t>
            </w:r>
          </w:p>
        </w:tc>
        <w:tc>
          <w:tcPr>
            <w:tcW w:w="2652" w:type="dxa"/>
          </w:tcPr>
          <w:p w:rsidR="00A66D8C" w:rsidRPr="00C97C14" w:rsidRDefault="00A66D8C" w:rsidP="005734C8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Пояснение</w:t>
            </w:r>
          </w:p>
        </w:tc>
      </w:tr>
      <w:tr w:rsidR="00C97C14" w:rsidRPr="00C97C14" w:rsidTr="006274D0">
        <w:trPr>
          <w:trHeight w:val="367"/>
        </w:trPr>
        <w:tc>
          <w:tcPr>
            <w:tcW w:w="9776" w:type="dxa"/>
            <w:gridSpan w:val="6"/>
          </w:tcPr>
          <w:p w:rsidR="00A66D8C" w:rsidRPr="00C97C14" w:rsidRDefault="00A66D8C" w:rsidP="00A66D8C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РП «Современная школа»</w:t>
            </w:r>
          </w:p>
        </w:tc>
      </w:tr>
      <w:tr w:rsidR="00C97C14" w:rsidRPr="00C97C14" w:rsidTr="00221A08">
        <w:tc>
          <w:tcPr>
            <w:tcW w:w="3397" w:type="dxa"/>
          </w:tcPr>
          <w:p w:rsidR="00A66D8C" w:rsidRPr="00C97C14" w:rsidRDefault="00A66D8C" w:rsidP="0039799E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Доля педагогических работников общеобразовательных организаций, прошедших повышение квалификации, в том числе в центрах непрерывного повышения профессионального мастерства, процент.</w:t>
            </w:r>
          </w:p>
        </w:tc>
        <w:tc>
          <w:tcPr>
            <w:tcW w:w="1418" w:type="dxa"/>
          </w:tcPr>
          <w:p w:rsidR="00A66D8C" w:rsidRPr="00105C06" w:rsidRDefault="00105C06" w:rsidP="00F415A2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05C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53,8</w:t>
            </w:r>
          </w:p>
        </w:tc>
        <w:tc>
          <w:tcPr>
            <w:tcW w:w="1276" w:type="dxa"/>
          </w:tcPr>
          <w:p w:rsidR="00A66D8C" w:rsidRPr="00105C06" w:rsidRDefault="0045269C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05C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82</w:t>
            </w:r>
            <w:r w:rsidR="00105C06" w:rsidRPr="00105C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</w:t>
            </w:r>
          </w:p>
        </w:tc>
        <w:tc>
          <w:tcPr>
            <w:tcW w:w="1033" w:type="dxa"/>
            <w:gridSpan w:val="2"/>
          </w:tcPr>
          <w:p w:rsidR="00A66D8C" w:rsidRPr="00105C06" w:rsidRDefault="00105C06" w:rsidP="00F85C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05C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="00F85C07" w:rsidRPr="00105C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52</w:t>
            </w:r>
            <w:r w:rsidRPr="00105C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,4</w:t>
            </w:r>
          </w:p>
        </w:tc>
        <w:tc>
          <w:tcPr>
            <w:tcW w:w="2652" w:type="dxa"/>
          </w:tcPr>
          <w:p w:rsidR="00467EA2" w:rsidRPr="00C97C14" w:rsidRDefault="001D6BA0" w:rsidP="00EC5A61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334</w:t>
            </w:r>
            <w:r w:rsidR="00A66D8C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педагог</w:t>
            </w: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а</w:t>
            </w:r>
            <w:r w:rsidR="00A66D8C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прошли </w:t>
            </w:r>
            <w:r w:rsidR="00D03113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обучение</w:t>
            </w:r>
            <w:r w:rsidR="001B16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(82% от общего количества педагогов (408 человек).</w:t>
            </w:r>
          </w:p>
          <w:p w:rsidR="00A66D8C" w:rsidRPr="00C97C14" w:rsidRDefault="00A66D8C" w:rsidP="00EC5A61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C97C14" w:rsidRPr="00C97C14" w:rsidTr="00A90A94">
        <w:tc>
          <w:tcPr>
            <w:tcW w:w="9776" w:type="dxa"/>
            <w:gridSpan w:val="6"/>
          </w:tcPr>
          <w:p w:rsidR="00A66D8C" w:rsidRPr="00C97C14" w:rsidRDefault="00A66D8C" w:rsidP="00EC5A61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РП «Успех каждого ребенка»</w:t>
            </w:r>
          </w:p>
        </w:tc>
      </w:tr>
      <w:tr w:rsidR="00C97C14" w:rsidRPr="00C97C14" w:rsidTr="00221A08">
        <w:tc>
          <w:tcPr>
            <w:tcW w:w="3397" w:type="dxa"/>
          </w:tcPr>
          <w:p w:rsidR="00A66D8C" w:rsidRPr="00C97C14" w:rsidRDefault="00A66D8C" w:rsidP="0039799E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Доля детей в возрасте от 5 до 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от 5 до 18 лет), %</w:t>
            </w:r>
          </w:p>
        </w:tc>
        <w:tc>
          <w:tcPr>
            <w:tcW w:w="1418" w:type="dxa"/>
          </w:tcPr>
          <w:p w:rsidR="00A66D8C" w:rsidRPr="00E35969" w:rsidRDefault="00105C06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3596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87,5</w:t>
            </w:r>
          </w:p>
        </w:tc>
        <w:tc>
          <w:tcPr>
            <w:tcW w:w="1276" w:type="dxa"/>
          </w:tcPr>
          <w:p w:rsidR="00A66D8C" w:rsidRPr="00E35969" w:rsidRDefault="000E4F15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76,2</w:t>
            </w:r>
          </w:p>
        </w:tc>
        <w:tc>
          <w:tcPr>
            <w:tcW w:w="1033" w:type="dxa"/>
            <w:gridSpan w:val="2"/>
          </w:tcPr>
          <w:p w:rsidR="00A66D8C" w:rsidRPr="00E35969" w:rsidRDefault="000E4F15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87,1</w:t>
            </w:r>
          </w:p>
        </w:tc>
        <w:tc>
          <w:tcPr>
            <w:tcW w:w="2652" w:type="dxa"/>
          </w:tcPr>
          <w:p w:rsidR="00A66D8C" w:rsidRPr="00C97C14" w:rsidRDefault="00A66D8C" w:rsidP="00EC5A61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Дополнительным образованием охвачено </w:t>
            </w:r>
            <w:r w:rsidR="008254A1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</w:t>
            </w:r>
            <w:r w:rsidR="00C476C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443 ученика</w:t>
            </w: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в возрасте 5 - 18 лет</w:t>
            </w:r>
            <w:r w:rsidR="00572FD2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F415A2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</w:t>
            </w:r>
            <w:r w:rsidR="00C476C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76,2</w:t>
            </w:r>
            <w:r w:rsidR="00DA06B8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F415A2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 от общего кол</w:t>
            </w:r>
            <w:r w:rsidR="006274D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ичест</w:t>
            </w:r>
            <w:r w:rsidR="00F415A2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ва детей данной категории –</w:t>
            </w:r>
            <w:r w:rsidR="00DA06B8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8 460 </w:t>
            </w:r>
            <w:r w:rsidR="00F415A2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чел</w:t>
            </w:r>
            <w:r w:rsidR="006274D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овек</w:t>
            </w:r>
            <w:r w:rsidR="00F415A2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</w:t>
            </w:r>
          </w:p>
        </w:tc>
      </w:tr>
      <w:tr w:rsidR="00C97C14" w:rsidRPr="00C97C14" w:rsidTr="00221A08">
        <w:tc>
          <w:tcPr>
            <w:tcW w:w="3397" w:type="dxa"/>
          </w:tcPr>
          <w:p w:rsidR="00A66D8C" w:rsidRPr="00C97C14" w:rsidRDefault="00A66D8C" w:rsidP="0039799E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Охват детей, деятельностью региональных центров выявления, поддержки и развития способностей и талантов у детей и молодёжи, технопарк</w:t>
            </w:r>
            <w:r w:rsidR="00D03113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ов "</w:t>
            </w:r>
            <w:proofErr w:type="spellStart"/>
            <w:r w:rsidR="00D03113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Кванториум</w:t>
            </w:r>
            <w:proofErr w:type="spellEnd"/>
            <w:r w:rsidR="00D03113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" и центров "IT-к</w:t>
            </w: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уб, процент.</w:t>
            </w:r>
          </w:p>
        </w:tc>
        <w:tc>
          <w:tcPr>
            <w:tcW w:w="1418" w:type="dxa"/>
          </w:tcPr>
          <w:p w:rsidR="00A66D8C" w:rsidRPr="00C97C14" w:rsidRDefault="00EC5A61" w:rsidP="005C78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8,2</w:t>
            </w:r>
          </w:p>
        </w:tc>
        <w:tc>
          <w:tcPr>
            <w:tcW w:w="1276" w:type="dxa"/>
          </w:tcPr>
          <w:p w:rsidR="00A66D8C" w:rsidRPr="00C97C14" w:rsidRDefault="00EC5A61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1,1</w:t>
            </w:r>
          </w:p>
        </w:tc>
        <w:tc>
          <w:tcPr>
            <w:tcW w:w="1033" w:type="dxa"/>
            <w:gridSpan w:val="2"/>
          </w:tcPr>
          <w:p w:rsidR="00A66D8C" w:rsidRPr="00C97C14" w:rsidRDefault="00DC6513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13,4</w:t>
            </w:r>
          </w:p>
        </w:tc>
        <w:tc>
          <w:tcPr>
            <w:tcW w:w="2652" w:type="dxa"/>
          </w:tcPr>
          <w:p w:rsidR="00A66D8C" w:rsidRPr="00C97C14" w:rsidRDefault="00EC5A61" w:rsidP="00EC5A61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C5A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 технопарке "</w:t>
            </w:r>
            <w:proofErr w:type="spellStart"/>
            <w:r w:rsidRPr="00EC5A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Кванториум</w:t>
            </w:r>
            <w:proofErr w:type="spellEnd"/>
            <w:r w:rsidRPr="00EC5A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" и центре «IT-клуба" по состоянию на 01.04.2024 занимается 71 человек, что составляет 1,1% от общего числа детей, охваченных </w:t>
            </w:r>
            <w:r w:rsidRPr="00EC5A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деятельностью региональных центров выявления, поддержки и развития способностей и талантов у детей и молодежи (6 443 человек).</w:t>
            </w:r>
          </w:p>
        </w:tc>
      </w:tr>
      <w:tr w:rsidR="00C97C14" w:rsidRPr="00C97C14" w:rsidTr="00221A08">
        <w:tc>
          <w:tcPr>
            <w:tcW w:w="3397" w:type="dxa"/>
          </w:tcPr>
          <w:p w:rsidR="00A66D8C" w:rsidRPr="00C97C14" w:rsidRDefault="00A66D8C" w:rsidP="000179C9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Доля обучающихся по образовательным программам основного и среднего общего образования, охваченных мероприятиями, направленными на раннюю профессиональную ориентацию, в том числе в рамках программы "Билет в будущее", процент.</w:t>
            </w:r>
          </w:p>
        </w:tc>
        <w:tc>
          <w:tcPr>
            <w:tcW w:w="1418" w:type="dxa"/>
          </w:tcPr>
          <w:p w:rsidR="00A66D8C" w:rsidRPr="00E2617E" w:rsidRDefault="00C1631D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26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37,0</w:t>
            </w:r>
          </w:p>
        </w:tc>
        <w:tc>
          <w:tcPr>
            <w:tcW w:w="1276" w:type="dxa"/>
          </w:tcPr>
          <w:p w:rsidR="00A66D8C" w:rsidRPr="00E2617E" w:rsidRDefault="008B440F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26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033" w:type="dxa"/>
            <w:gridSpan w:val="2"/>
          </w:tcPr>
          <w:p w:rsidR="00A66D8C" w:rsidRPr="00E2617E" w:rsidRDefault="008B440F" w:rsidP="00AC19D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26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2652" w:type="dxa"/>
          </w:tcPr>
          <w:p w:rsidR="00A66D8C" w:rsidRPr="00C97C14" w:rsidRDefault="0099675C" w:rsidP="000A40F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9675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Реализация мероприятий, направленных на достижение показател</w:t>
            </w:r>
            <w:r w:rsidR="005525F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я начнется с </w:t>
            </w:r>
            <w:r w:rsidR="001E1B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апреля </w:t>
            </w:r>
            <w:r w:rsidR="005525F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2024 года.</w:t>
            </w:r>
          </w:p>
        </w:tc>
      </w:tr>
      <w:tr w:rsidR="00C97C14" w:rsidRPr="00C97C14" w:rsidTr="00A90A94">
        <w:tc>
          <w:tcPr>
            <w:tcW w:w="9776" w:type="dxa"/>
            <w:gridSpan w:val="6"/>
          </w:tcPr>
          <w:p w:rsidR="00A66D8C" w:rsidRPr="00C97C14" w:rsidRDefault="00A66D8C" w:rsidP="00A66D8C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РП «Социальная активность»</w:t>
            </w:r>
          </w:p>
        </w:tc>
      </w:tr>
      <w:tr w:rsidR="00C97C14" w:rsidRPr="00C97C14" w:rsidTr="00221A08">
        <w:tc>
          <w:tcPr>
            <w:tcW w:w="3397" w:type="dxa"/>
          </w:tcPr>
          <w:p w:rsidR="00A66D8C" w:rsidRPr="00C97C14" w:rsidRDefault="00A66D8C" w:rsidP="000179C9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Общая численность граждан Российской Федерации, вовлеченных центрами (сообществами, объединениями) поддержки добровольчества (волонтерства) на базе образовательных организаций, некоммерческих организаций, государственных и муниципальных учреждений, в добровольческую (волонтерскую) деятельность, млн. человек</w:t>
            </w:r>
          </w:p>
        </w:tc>
        <w:tc>
          <w:tcPr>
            <w:tcW w:w="1418" w:type="dxa"/>
          </w:tcPr>
          <w:p w:rsidR="00A66D8C" w:rsidRPr="00C97C14" w:rsidRDefault="00A66D8C" w:rsidP="00F77DA2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0,005</w:t>
            </w:r>
            <w:r w:rsidR="00B0747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276" w:type="dxa"/>
          </w:tcPr>
          <w:p w:rsidR="00A66D8C" w:rsidRPr="00C97C14" w:rsidRDefault="00B24181" w:rsidP="00C466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0,001478</w:t>
            </w:r>
          </w:p>
        </w:tc>
        <w:tc>
          <w:tcPr>
            <w:tcW w:w="1033" w:type="dxa"/>
            <w:gridSpan w:val="2"/>
          </w:tcPr>
          <w:p w:rsidR="00A66D8C" w:rsidRPr="00C97C14" w:rsidRDefault="00B24181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29,0</w:t>
            </w:r>
          </w:p>
        </w:tc>
        <w:tc>
          <w:tcPr>
            <w:tcW w:w="2652" w:type="dxa"/>
          </w:tcPr>
          <w:p w:rsidR="00A66D8C" w:rsidRPr="00C97C14" w:rsidRDefault="002024A4" w:rsidP="000A40F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</w:t>
            </w:r>
            <w:r w:rsidR="00A66D8C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добровольческую деятельность</w:t>
            </w:r>
            <w:r w:rsidR="0048625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за период с января по </w:t>
            </w:r>
            <w:r w:rsidR="000A40F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март </w:t>
            </w:r>
            <w:r w:rsidR="00097793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2024</w:t>
            </w:r>
            <w:r w:rsidR="00C466EB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года </w:t>
            </w:r>
            <w:r w:rsidR="000A40F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вовлечено 1 478</w:t>
            </w:r>
            <w:r w:rsidR="00F77DA2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A66D8C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человек.</w:t>
            </w:r>
            <w:r w:rsidR="00B0747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Проведены </w:t>
            </w:r>
            <w:r w:rsidR="001054A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мероприятия городского уровня,</w:t>
            </w:r>
            <w:r w:rsidR="00B0747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направленные на патриотическое воспитание молодежи, памяти Великой Отечественной войне, поддержке СВО и другие мероприятия, акции.</w:t>
            </w:r>
          </w:p>
        </w:tc>
      </w:tr>
      <w:tr w:rsidR="00C97C14" w:rsidRPr="00C97C14" w:rsidTr="00717796">
        <w:tc>
          <w:tcPr>
            <w:tcW w:w="9776" w:type="dxa"/>
            <w:gridSpan w:val="6"/>
          </w:tcPr>
          <w:p w:rsidR="002C2F6E" w:rsidRPr="00C97C14" w:rsidRDefault="002C2F6E" w:rsidP="007177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РП «Цифровая образовательная среда»</w:t>
            </w:r>
          </w:p>
        </w:tc>
      </w:tr>
      <w:tr w:rsidR="00C97C14" w:rsidRPr="00C97C14" w:rsidTr="00221A08">
        <w:tc>
          <w:tcPr>
            <w:tcW w:w="3397" w:type="dxa"/>
          </w:tcPr>
          <w:p w:rsidR="002C2F6E" w:rsidRPr="00C97C14" w:rsidRDefault="002C2F6E" w:rsidP="000179C9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Доля общеобразовательных организаций, оснащённых в целях внедрения цифровой образовательной среды, процент.</w:t>
            </w:r>
          </w:p>
        </w:tc>
        <w:tc>
          <w:tcPr>
            <w:tcW w:w="1418" w:type="dxa"/>
          </w:tcPr>
          <w:p w:rsidR="002C2F6E" w:rsidRPr="00B625AD" w:rsidRDefault="00B625AD" w:rsidP="007177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625A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66,67</w:t>
            </w:r>
          </w:p>
        </w:tc>
        <w:tc>
          <w:tcPr>
            <w:tcW w:w="1276" w:type="dxa"/>
          </w:tcPr>
          <w:p w:rsidR="002C2F6E" w:rsidRPr="00B625AD" w:rsidRDefault="00B625AD" w:rsidP="007177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625A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992" w:type="dxa"/>
          </w:tcPr>
          <w:p w:rsidR="002C2F6E" w:rsidRPr="00B625AD" w:rsidRDefault="00B625AD" w:rsidP="007177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625A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2693" w:type="dxa"/>
            <w:gridSpan w:val="2"/>
          </w:tcPr>
          <w:p w:rsidR="002C2F6E" w:rsidRPr="00C97C14" w:rsidRDefault="000A1672" w:rsidP="00127199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 2024</w:t>
            </w:r>
            <w:r w:rsidR="00C466EB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году </w:t>
            </w:r>
            <w:r w:rsidR="001F3A8C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в рамках проекта «Цифровая образовательная среда» </w:t>
            </w:r>
            <w:r w:rsidR="0012719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планируется к оснащению </w:t>
            </w:r>
            <w:r w:rsidR="001F3A8C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МБОУ СОШ № 4 в целях внедрения ЦОС. </w:t>
            </w:r>
          </w:p>
        </w:tc>
      </w:tr>
      <w:tr w:rsidR="00C97C14" w:rsidRPr="00C97C14" w:rsidTr="00221A08">
        <w:tc>
          <w:tcPr>
            <w:tcW w:w="3397" w:type="dxa"/>
          </w:tcPr>
          <w:p w:rsidR="002C2F6E" w:rsidRPr="00C97C14" w:rsidRDefault="002C2F6E" w:rsidP="009029B3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Доля обучающихся, для которых созданы равные </w:t>
            </w: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условия получения качественного образования вне зависимости от места их нахождения посредством предоставления доступа к федеральной информационно-сервисной платформе цифровой образовательной среды, процент.</w:t>
            </w:r>
          </w:p>
        </w:tc>
        <w:tc>
          <w:tcPr>
            <w:tcW w:w="1418" w:type="dxa"/>
          </w:tcPr>
          <w:p w:rsidR="002C2F6E" w:rsidRPr="00AC0A7E" w:rsidRDefault="00930744" w:rsidP="007177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C0A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60,0</w:t>
            </w:r>
          </w:p>
        </w:tc>
        <w:tc>
          <w:tcPr>
            <w:tcW w:w="1276" w:type="dxa"/>
          </w:tcPr>
          <w:p w:rsidR="002C2F6E" w:rsidRPr="00AC0A7E" w:rsidRDefault="00930744" w:rsidP="007177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C0A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76,6</w:t>
            </w:r>
          </w:p>
        </w:tc>
        <w:tc>
          <w:tcPr>
            <w:tcW w:w="992" w:type="dxa"/>
          </w:tcPr>
          <w:p w:rsidR="002C2F6E" w:rsidRPr="00AC0A7E" w:rsidRDefault="00930744" w:rsidP="007177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C0A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127,</w:t>
            </w:r>
            <w:r w:rsidR="00AC0A7E" w:rsidRPr="00AC0A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2693" w:type="dxa"/>
            <w:gridSpan w:val="2"/>
          </w:tcPr>
          <w:p w:rsidR="002C2F6E" w:rsidRPr="00AC0A7E" w:rsidRDefault="00C466EB" w:rsidP="00EE2CEF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C0A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На информационно-коммуникационной </w:t>
            </w:r>
            <w:r w:rsidRPr="00AC0A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образовательной платфор</w:t>
            </w:r>
            <w:r w:rsidR="00910E92" w:rsidRPr="00AC0A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ме «</w:t>
            </w:r>
            <w:proofErr w:type="spellStart"/>
            <w:r w:rsidR="00910E92" w:rsidRPr="00AC0A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Сферум</w:t>
            </w:r>
            <w:proofErr w:type="spellEnd"/>
            <w:r w:rsidR="00910E92" w:rsidRPr="00AC0A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» зарегистрированы 4 562</w:t>
            </w:r>
            <w:r w:rsidRPr="00AC0A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51624B" w:rsidRPr="00AC0A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обучающихся</w:t>
            </w:r>
            <w:r w:rsidR="00B07478" w:rsidRPr="00AC0A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(76,6% от общего числа учеников -5</w:t>
            </w:r>
            <w:r w:rsidR="00D03B8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B07478" w:rsidRPr="00AC0A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956 детей).</w:t>
            </w:r>
          </w:p>
          <w:p w:rsidR="002C2F6E" w:rsidRPr="00AC0A7E" w:rsidRDefault="002C2F6E" w:rsidP="00EE2CEF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2C2F6E" w:rsidRPr="00AC0A7E" w:rsidRDefault="002C2F6E" w:rsidP="00EE2CEF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2C2F6E" w:rsidRPr="00AC0A7E" w:rsidRDefault="002C2F6E" w:rsidP="00EE2CEF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C97C14" w:rsidRPr="00C97C14" w:rsidTr="00221A08">
        <w:tc>
          <w:tcPr>
            <w:tcW w:w="3397" w:type="dxa"/>
          </w:tcPr>
          <w:p w:rsidR="002C2F6E" w:rsidRPr="00C97C14" w:rsidRDefault="002C2F6E" w:rsidP="009029B3">
            <w:pPr>
              <w:tabs>
                <w:tab w:val="left" w:pos="1050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Доля педагогических работников, использующих сервисы федеральной информационно-сервисной платформы цифровой образовательной среды, процент.</w:t>
            </w:r>
          </w:p>
        </w:tc>
        <w:tc>
          <w:tcPr>
            <w:tcW w:w="1418" w:type="dxa"/>
          </w:tcPr>
          <w:p w:rsidR="002C2F6E" w:rsidRPr="004B0DCB" w:rsidRDefault="004B0DCB" w:rsidP="00C466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B0D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80,0</w:t>
            </w:r>
          </w:p>
        </w:tc>
        <w:tc>
          <w:tcPr>
            <w:tcW w:w="1276" w:type="dxa"/>
          </w:tcPr>
          <w:p w:rsidR="002C2F6E" w:rsidRPr="004B0DCB" w:rsidRDefault="004B0DCB" w:rsidP="007177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B0D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100,0</w:t>
            </w:r>
          </w:p>
        </w:tc>
        <w:tc>
          <w:tcPr>
            <w:tcW w:w="992" w:type="dxa"/>
          </w:tcPr>
          <w:p w:rsidR="002C2F6E" w:rsidRPr="004B0DCB" w:rsidRDefault="004B0DCB" w:rsidP="007177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B0D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="00735985" w:rsidRPr="004B0D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25</w:t>
            </w:r>
            <w:r w:rsidRPr="004B0D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</w:t>
            </w:r>
          </w:p>
        </w:tc>
        <w:tc>
          <w:tcPr>
            <w:tcW w:w="2693" w:type="dxa"/>
            <w:gridSpan w:val="2"/>
          </w:tcPr>
          <w:p w:rsidR="002C2F6E" w:rsidRPr="00C97C14" w:rsidRDefault="00C466EB" w:rsidP="00EE2CEF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 ФГИС «Моя школа» зарегистрированы</w:t>
            </w:r>
            <w:r w:rsidR="001429FB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386 </w:t>
            </w: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педагогических работников </w:t>
            </w:r>
            <w:r w:rsidR="00EE2CE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(100% от общего числа педагогов </w:t>
            </w:r>
            <w:r w:rsidR="00B0747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386 человек)</w:t>
            </w:r>
          </w:p>
        </w:tc>
      </w:tr>
      <w:tr w:rsidR="00C97C14" w:rsidRPr="00C97C14" w:rsidTr="00221A08">
        <w:tc>
          <w:tcPr>
            <w:tcW w:w="3397" w:type="dxa"/>
          </w:tcPr>
          <w:p w:rsidR="002C2F6E" w:rsidRPr="00C97C14" w:rsidRDefault="002C2F6E" w:rsidP="009029B3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Доля образовательных организаций, использующих сервисы федеральной информационно-сервисной платформы цифровой образовательной среды при реализации программ основного общего образования, процент.</w:t>
            </w:r>
          </w:p>
        </w:tc>
        <w:tc>
          <w:tcPr>
            <w:tcW w:w="1418" w:type="dxa"/>
          </w:tcPr>
          <w:p w:rsidR="002C2F6E" w:rsidRPr="00473047" w:rsidRDefault="004B0DCB" w:rsidP="00C466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7304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="00320016" w:rsidRPr="0047304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Pr="0047304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276" w:type="dxa"/>
          </w:tcPr>
          <w:p w:rsidR="002C2F6E" w:rsidRPr="00473047" w:rsidRDefault="004B0DCB" w:rsidP="007177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7304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100,0</w:t>
            </w:r>
          </w:p>
        </w:tc>
        <w:tc>
          <w:tcPr>
            <w:tcW w:w="992" w:type="dxa"/>
          </w:tcPr>
          <w:p w:rsidR="002C2F6E" w:rsidRPr="00473047" w:rsidRDefault="004B0DCB" w:rsidP="007177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7304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="00320016" w:rsidRPr="0047304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Pr="0047304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2693" w:type="dxa"/>
            <w:gridSpan w:val="2"/>
          </w:tcPr>
          <w:p w:rsidR="002C2F6E" w:rsidRPr="00C97C14" w:rsidRDefault="00C466EB" w:rsidP="00EE2CEF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Все общеобразовательные организации города зарегистрированы в ФГИС «Моя школа» </w:t>
            </w:r>
          </w:p>
        </w:tc>
      </w:tr>
    </w:tbl>
    <w:p w:rsidR="00A66D8C" w:rsidRPr="00DF64E9" w:rsidRDefault="00A66D8C" w:rsidP="00A66D8C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D53A5E" w:rsidRPr="00C23219" w:rsidRDefault="00D53A5E" w:rsidP="00EF28C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C2321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Национальный проект «Жилье и городская среда» </w:t>
      </w:r>
      <w:r w:rsidR="00B60901">
        <w:rPr>
          <w:rFonts w:ascii="Times New Roman" w:hAnsi="Times New Roman" w:cs="Times New Roman"/>
          <w:color w:val="000000" w:themeColor="text1"/>
          <w:sz w:val="26"/>
          <w:szCs w:val="26"/>
        </w:rPr>
        <w:t>реализуется посредство</w:t>
      </w:r>
      <w:r w:rsidRPr="00C2321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 </w:t>
      </w:r>
      <w:r w:rsidR="00692CB9" w:rsidRPr="00C23219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="00310B5B" w:rsidRPr="00C23219">
        <w:rPr>
          <w:rFonts w:ascii="Times New Roman" w:hAnsi="Times New Roman" w:cs="Times New Roman"/>
          <w:color w:val="000000" w:themeColor="text1"/>
          <w:sz w:val="26"/>
          <w:szCs w:val="26"/>
        </w:rPr>
        <w:t>-х</w:t>
      </w:r>
      <w:r w:rsidRPr="00C2321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региональных проектов.</w:t>
      </w:r>
    </w:p>
    <w:p w:rsidR="00D53A5E" w:rsidRPr="00C23219" w:rsidRDefault="00D53A5E" w:rsidP="00D53A5E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D53A5E" w:rsidRPr="00C23219" w:rsidRDefault="00D53A5E" w:rsidP="00D53A5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2321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Финансирование предусмотрено в </w:t>
      </w:r>
      <w:r w:rsidR="00692CB9" w:rsidRPr="00C23219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Pr="00C23219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310B5B" w:rsidRPr="00C23219">
        <w:rPr>
          <w:rFonts w:ascii="Times New Roman" w:hAnsi="Times New Roman" w:cs="Times New Roman"/>
          <w:color w:val="000000" w:themeColor="text1"/>
          <w:sz w:val="26"/>
          <w:szCs w:val="26"/>
        </w:rPr>
        <w:t>ом</w:t>
      </w:r>
      <w:r w:rsidRPr="00C2321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из </w:t>
      </w:r>
      <w:r w:rsidR="00692CB9" w:rsidRPr="00C23219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Pr="00C23219">
        <w:rPr>
          <w:rFonts w:ascii="Times New Roman" w:hAnsi="Times New Roman" w:cs="Times New Roman"/>
          <w:color w:val="000000" w:themeColor="text1"/>
          <w:sz w:val="26"/>
          <w:szCs w:val="26"/>
        </w:rPr>
        <w:t>-х региональных проектов:</w:t>
      </w:r>
    </w:p>
    <w:p w:rsidR="00C23219" w:rsidRDefault="00C23219" w:rsidP="00A90A94">
      <w:pPr>
        <w:pStyle w:val="a4"/>
        <w:spacing w:after="0" w:line="240" w:lineRule="auto"/>
        <w:ind w:left="1069" w:right="-1"/>
        <w:jc w:val="right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D53A5E" w:rsidRPr="00C23219" w:rsidRDefault="009029B3" w:rsidP="00A90A94">
      <w:pPr>
        <w:pStyle w:val="a4"/>
        <w:spacing w:after="0" w:line="240" w:lineRule="auto"/>
        <w:ind w:left="1069" w:right="-1"/>
        <w:jc w:val="right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  <w:r w:rsidR="00A90A94" w:rsidRPr="00C23219">
        <w:rPr>
          <w:rFonts w:ascii="Times New Roman" w:hAnsi="Times New Roman" w:cs="Times New Roman"/>
          <w:color w:val="000000" w:themeColor="text1"/>
          <w:sz w:val="26"/>
          <w:szCs w:val="26"/>
        </w:rPr>
        <w:t>тыс. рублей</w:t>
      </w:r>
    </w:p>
    <w:tbl>
      <w:tblPr>
        <w:tblStyle w:val="a3"/>
        <w:tblW w:w="10348" w:type="dxa"/>
        <w:tblInd w:w="-572" w:type="dxa"/>
        <w:tblLook w:val="04A0" w:firstRow="1" w:lastRow="0" w:firstColumn="1" w:lastColumn="0" w:noHBand="0" w:noVBand="1"/>
      </w:tblPr>
      <w:tblGrid>
        <w:gridCol w:w="4678"/>
        <w:gridCol w:w="2835"/>
        <w:gridCol w:w="1559"/>
        <w:gridCol w:w="1276"/>
      </w:tblGrid>
      <w:tr w:rsidR="00C23219" w:rsidRPr="00C23219" w:rsidTr="00F639B3">
        <w:tc>
          <w:tcPr>
            <w:tcW w:w="4678" w:type="dxa"/>
            <w:vMerge w:val="restart"/>
          </w:tcPr>
          <w:p w:rsidR="00D53A5E" w:rsidRPr="00C23219" w:rsidRDefault="00D53A5E" w:rsidP="00315AFF">
            <w:pPr>
              <w:pStyle w:val="a4"/>
              <w:ind w:left="0" w:right="-1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835" w:type="dxa"/>
            <w:vMerge w:val="restart"/>
          </w:tcPr>
          <w:p w:rsidR="00D53A5E" w:rsidRPr="00C23219" w:rsidRDefault="00D53A5E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План</w:t>
            </w:r>
          </w:p>
        </w:tc>
        <w:tc>
          <w:tcPr>
            <w:tcW w:w="2835" w:type="dxa"/>
            <w:gridSpan w:val="2"/>
          </w:tcPr>
          <w:p w:rsidR="00D53A5E" w:rsidRPr="00C23219" w:rsidRDefault="00D53A5E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Исполнено</w:t>
            </w:r>
          </w:p>
        </w:tc>
      </w:tr>
      <w:tr w:rsidR="00C23219" w:rsidRPr="00C23219" w:rsidTr="00F639B3">
        <w:tc>
          <w:tcPr>
            <w:tcW w:w="4678" w:type="dxa"/>
            <w:vMerge/>
          </w:tcPr>
          <w:p w:rsidR="00D53A5E" w:rsidRPr="00C23219" w:rsidRDefault="00D53A5E" w:rsidP="00315AFF">
            <w:pPr>
              <w:pStyle w:val="a4"/>
              <w:ind w:left="0" w:right="-1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D53A5E" w:rsidRPr="00C23219" w:rsidRDefault="00D53A5E" w:rsidP="00315AFF">
            <w:pPr>
              <w:pStyle w:val="a4"/>
              <w:ind w:left="0" w:right="-1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:rsidR="00D53A5E" w:rsidRPr="00C23219" w:rsidRDefault="00D53A5E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Факт</w:t>
            </w:r>
          </w:p>
        </w:tc>
        <w:tc>
          <w:tcPr>
            <w:tcW w:w="1276" w:type="dxa"/>
          </w:tcPr>
          <w:p w:rsidR="00D53A5E" w:rsidRPr="00C23219" w:rsidRDefault="00D53A5E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</w:t>
            </w:r>
          </w:p>
        </w:tc>
      </w:tr>
      <w:tr w:rsidR="00C23219" w:rsidRPr="00C23219" w:rsidTr="00F639B3">
        <w:tc>
          <w:tcPr>
            <w:tcW w:w="4678" w:type="dxa"/>
          </w:tcPr>
          <w:p w:rsidR="00D53A5E" w:rsidRPr="00C23219" w:rsidRDefault="00D53A5E" w:rsidP="00315AFF">
            <w:pPr>
              <w:pStyle w:val="a4"/>
              <w:ind w:left="0" w:right="-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2321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НП «Жилье и городская среда», в т.ч.:</w:t>
            </w:r>
          </w:p>
        </w:tc>
        <w:tc>
          <w:tcPr>
            <w:tcW w:w="2835" w:type="dxa"/>
          </w:tcPr>
          <w:p w:rsidR="00D53A5E" w:rsidRPr="00C23219" w:rsidRDefault="008C58ED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17 066</w:t>
            </w:r>
            <w:r w:rsidR="00FC612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,1</w:t>
            </w:r>
          </w:p>
        </w:tc>
        <w:tc>
          <w:tcPr>
            <w:tcW w:w="1559" w:type="dxa"/>
          </w:tcPr>
          <w:p w:rsidR="00E97365" w:rsidRPr="00C23219" w:rsidRDefault="00DF6A23" w:rsidP="00E97365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276" w:type="dxa"/>
          </w:tcPr>
          <w:p w:rsidR="00D53A5E" w:rsidRPr="00C23219" w:rsidRDefault="000B207F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</w:tr>
      <w:tr w:rsidR="00C23219" w:rsidRPr="00C23219" w:rsidTr="00F639B3">
        <w:tc>
          <w:tcPr>
            <w:tcW w:w="4678" w:type="dxa"/>
          </w:tcPr>
          <w:p w:rsidR="00D53A5E" w:rsidRPr="00C23219" w:rsidRDefault="00D53A5E" w:rsidP="00F639B3">
            <w:pPr>
              <w:ind w:right="-1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1. РП «Формирование комфортной городской среды» </w:t>
            </w:r>
          </w:p>
        </w:tc>
        <w:tc>
          <w:tcPr>
            <w:tcW w:w="2835" w:type="dxa"/>
          </w:tcPr>
          <w:p w:rsidR="00D53A5E" w:rsidRPr="00C23219" w:rsidRDefault="008C58ED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17 066</w:t>
            </w:r>
            <w:r w:rsidR="00FC612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,1</w:t>
            </w:r>
          </w:p>
        </w:tc>
        <w:tc>
          <w:tcPr>
            <w:tcW w:w="1559" w:type="dxa"/>
          </w:tcPr>
          <w:p w:rsidR="00D53A5E" w:rsidRPr="00C23219" w:rsidRDefault="00DF6A23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276" w:type="dxa"/>
          </w:tcPr>
          <w:p w:rsidR="00D53A5E" w:rsidRPr="00C23219" w:rsidRDefault="000B207F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</w:tr>
      <w:tr w:rsidR="00C23219" w:rsidRPr="00C23219" w:rsidTr="00F639B3">
        <w:tc>
          <w:tcPr>
            <w:tcW w:w="4678" w:type="dxa"/>
          </w:tcPr>
          <w:p w:rsidR="00D53A5E" w:rsidRPr="00C23219" w:rsidRDefault="000B207F" w:rsidP="00F639B3">
            <w:pPr>
              <w:ind w:right="-1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="00D53A5E"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.  РП «Обеспечение устойчивого сокращения непригодного для проживания жилищного фонда» </w:t>
            </w:r>
          </w:p>
        </w:tc>
        <w:tc>
          <w:tcPr>
            <w:tcW w:w="5670" w:type="dxa"/>
            <w:gridSpan w:val="3"/>
            <w:vMerge w:val="restart"/>
          </w:tcPr>
          <w:p w:rsidR="00D53A5E" w:rsidRPr="00C23219" w:rsidRDefault="00D53A5E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Финансирование не предусмотрено</w:t>
            </w:r>
          </w:p>
        </w:tc>
      </w:tr>
      <w:tr w:rsidR="00D53A5E" w:rsidRPr="00C23219" w:rsidTr="00F639B3">
        <w:tc>
          <w:tcPr>
            <w:tcW w:w="4678" w:type="dxa"/>
          </w:tcPr>
          <w:p w:rsidR="00D53A5E" w:rsidRPr="00C23219" w:rsidRDefault="000B207F" w:rsidP="00F639B3">
            <w:pPr>
              <w:ind w:right="-1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="00D53A5E"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.  РП «Жилье» </w:t>
            </w:r>
          </w:p>
        </w:tc>
        <w:tc>
          <w:tcPr>
            <w:tcW w:w="5670" w:type="dxa"/>
            <w:gridSpan w:val="3"/>
            <w:vMerge/>
          </w:tcPr>
          <w:p w:rsidR="00D53A5E" w:rsidRPr="00C23219" w:rsidRDefault="00D53A5E" w:rsidP="00315AFF">
            <w:pPr>
              <w:pStyle w:val="a4"/>
              <w:ind w:left="0" w:right="-1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:rsidR="00D53A5E" w:rsidRPr="00C23219" w:rsidRDefault="00D53A5E" w:rsidP="00315AFF">
      <w:pPr>
        <w:pStyle w:val="a4"/>
        <w:spacing w:after="0" w:line="240" w:lineRule="auto"/>
        <w:ind w:left="1069" w:right="-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A07C8" w:rsidRPr="009A07C8" w:rsidRDefault="009A07C8" w:rsidP="0056070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A07C8">
        <w:rPr>
          <w:rFonts w:ascii="Times New Roman" w:hAnsi="Times New Roman" w:cs="Times New Roman"/>
          <w:color w:val="000000" w:themeColor="text1"/>
          <w:sz w:val="26"/>
          <w:szCs w:val="26"/>
        </w:rPr>
        <w:t>1.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9A07C8">
        <w:rPr>
          <w:rFonts w:ascii="Times New Roman" w:hAnsi="Times New Roman" w:cs="Times New Roman"/>
          <w:color w:val="000000" w:themeColor="text1"/>
          <w:sz w:val="26"/>
          <w:szCs w:val="26"/>
        </w:rPr>
        <w:t>По</w:t>
      </w:r>
      <w:r w:rsidR="00E52C9D" w:rsidRPr="009A07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9A07C8">
        <w:rPr>
          <w:rFonts w:ascii="Times New Roman" w:hAnsi="Times New Roman" w:cs="Times New Roman"/>
          <w:color w:val="000000" w:themeColor="text1"/>
          <w:sz w:val="26"/>
          <w:szCs w:val="26"/>
        </w:rPr>
        <w:t>региональному</w:t>
      </w:r>
      <w:r w:rsidR="00E52C9D" w:rsidRPr="009A07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проект</w:t>
      </w:r>
      <w:r w:rsidRPr="009A07C8">
        <w:rPr>
          <w:rFonts w:ascii="Times New Roman" w:hAnsi="Times New Roman" w:cs="Times New Roman"/>
          <w:color w:val="000000" w:themeColor="text1"/>
          <w:sz w:val="26"/>
          <w:szCs w:val="26"/>
        </w:rPr>
        <w:t>у</w:t>
      </w:r>
      <w:r w:rsidR="00E52C9D" w:rsidRPr="009A07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«Формирование комфортной городской среды»</w:t>
      </w:r>
      <w:r w:rsidR="009C1482" w:rsidRPr="009A07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предусмотрено 17 066</w:t>
      </w:r>
      <w:r w:rsidR="00611D04" w:rsidRPr="009A07C8">
        <w:rPr>
          <w:rFonts w:ascii="Times New Roman" w:hAnsi="Times New Roman" w:cs="Times New Roman"/>
          <w:color w:val="000000" w:themeColor="text1"/>
          <w:sz w:val="26"/>
          <w:szCs w:val="26"/>
        </w:rPr>
        <w:t>,1</w:t>
      </w:r>
      <w:r w:rsidR="00E52C9D" w:rsidRPr="009A07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тыс. рублей на благоустройство 2 этапа общественной территории «Алея имени Сергея Есенина» в мкр. №3 «Кедровый».</w:t>
      </w:r>
    </w:p>
    <w:p w:rsidR="009A07C8" w:rsidRPr="00C47510" w:rsidRDefault="009A07C8" w:rsidP="0056070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C47510">
        <w:rPr>
          <w:rFonts w:ascii="Times New Roman" w:hAnsi="Times New Roman" w:cs="Times New Roman"/>
          <w:b/>
          <w:color w:val="000000" w:themeColor="text1"/>
          <w:sz w:val="26"/>
          <w:szCs w:val="26"/>
        </w:rPr>
        <w:lastRenderedPageBreak/>
        <w:t>Финансирование в разрезе по бюджетам:</w:t>
      </w:r>
    </w:p>
    <w:p w:rsidR="00E52C9D" w:rsidRPr="009A07C8" w:rsidRDefault="00E52C9D" w:rsidP="0056070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A07C8">
        <w:rPr>
          <w:rFonts w:ascii="Times New Roman" w:hAnsi="Times New Roman" w:cs="Times New Roman"/>
          <w:color w:val="000000" w:themeColor="text1"/>
          <w:sz w:val="26"/>
          <w:szCs w:val="26"/>
        </w:rPr>
        <w:t>-  федеральный бюджет – 3 856,4 тыс. рублей.</w:t>
      </w:r>
    </w:p>
    <w:p w:rsidR="00E52C9D" w:rsidRPr="009A07C8" w:rsidRDefault="00E52C9D" w:rsidP="0056070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A07C8">
        <w:rPr>
          <w:rFonts w:ascii="Times New Roman" w:hAnsi="Times New Roman" w:cs="Times New Roman"/>
          <w:color w:val="000000" w:themeColor="text1"/>
          <w:sz w:val="26"/>
          <w:szCs w:val="26"/>
        </w:rPr>
        <w:t>- бюджет автономного округа – 6 050,2 тыс. рублей.</w:t>
      </w:r>
    </w:p>
    <w:p w:rsidR="00E52C9D" w:rsidRDefault="00E52C9D" w:rsidP="0056070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A07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местный бюджет – </w:t>
      </w:r>
      <w:r w:rsidR="00AB4F11" w:rsidRPr="009A07C8">
        <w:rPr>
          <w:rFonts w:ascii="Times New Roman" w:hAnsi="Times New Roman" w:cs="Times New Roman"/>
          <w:color w:val="000000" w:themeColor="text1"/>
          <w:sz w:val="26"/>
          <w:szCs w:val="26"/>
        </w:rPr>
        <w:t>7 159</w:t>
      </w:r>
      <w:r w:rsidR="005825C6" w:rsidRPr="009A07C8">
        <w:rPr>
          <w:rFonts w:ascii="Times New Roman" w:hAnsi="Times New Roman" w:cs="Times New Roman"/>
          <w:color w:val="000000" w:themeColor="text1"/>
          <w:sz w:val="26"/>
          <w:szCs w:val="26"/>
        </w:rPr>
        <w:t>,5</w:t>
      </w:r>
      <w:r w:rsidRPr="009A07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тыс. рублей.</w:t>
      </w:r>
    </w:p>
    <w:p w:rsidR="00E53B7E" w:rsidRDefault="00CB4961" w:rsidP="002B023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2. </w:t>
      </w:r>
      <w:r w:rsidRPr="00CB4961">
        <w:rPr>
          <w:rFonts w:ascii="Times New Roman" w:hAnsi="Times New Roman" w:cs="Times New Roman"/>
          <w:color w:val="000000" w:themeColor="text1"/>
          <w:sz w:val="26"/>
          <w:szCs w:val="26"/>
        </w:rPr>
        <w:t>По 2-м региональным проектам «Обеспечение устойчивого сокращения непригодного для проживания жилищного фонда» и «Жилье» финансирование не предусмотрено, установлены показатели.</w:t>
      </w:r>
    </w:p>
    <w:p w:rsidR="00CB4961" w:rsidRPr="006F2BC9" w:rsidRDefault="00CB4961" w:rsidP="006F2BC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5734C8" w:rsidRPr="00C23219" w:rsidRDefault="005734C8" w:rsidP="0025645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2321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Достижение показателей национального проекта «Жилье и городская среда» на 1 </w:t>
      </w:r>
      <w:r w:rsidR="001F12FB">
        <w:rPr>
          <w:rFonts w:ascii="Times New Roman" w:hAnsi="Times New Roman" w:cs="Times New Roman"/>
          <w:color w:val="000000" w:themeColor="text1"/>
          <w:sz w:val="26"/>
          <w:szCs w:val="26"/>
        </w:rPr>
        <w:t>апреля</w:t>
      </w:r>
      <w:r w:rsidR="00410C2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D06E41" w:rsidRPr="00C23219">
        <w:rPr>
          <w:rFonts w:ascii="Times New Roman" w:hAnsi="Times New Roman" w:cs="Times New Roman"/>
          <w:color w:val="000000" w:themeColor="text1"/>
          <w:sz w:val="26"/>
          <w:szCs w:val="26"/>
        </w:rPr>
        <w:t>2024</w:t>
      </w:r>
      <w:r w:rsidRPr="00C2321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года: </w:t>
      </w:r>
    </w:p>
    <w:p w:rsidR="009F6DAC" w:rsidRPr="00C23219" w:rsidRDefault="009F6DAC" w:rsidP="0025645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Style w:val="a3"/>
        <w:tblW w:w="10206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3261"/>
        <w:gridCol w:w="1417"/>
        <w:gridCol w:w="1701"/>
        <w:gridCol w:w="1134"/>
        <w:gridCol w:w="2693"/>
      </w:tblGrid>
      <w:tr w:rsidR="00C23219" w:rsidRPr="00C23219" w:rsidTr="001315FC">
        <w:tc>
          <w:tcPr>
            <w:tcW w:w="3261" w:type="dxa"/>
          </w:tcPr>
          <w:p w:rsidR="005734C8" w:rsidRPr="00C23219" w:rsidRDefault="00B43B1E" w:rsidP="001315FC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Наименование показателей</w:t>
            </w:r>
          </w:p>
          <w:p w:rsidR="005734C8" w:rsidRPr="00C23219" w:rsidRDefault="005734C8" w:rsidP="005734C8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</w:tcPr>
          <w:p w:rsidR="005734C8" w:rsidRPr="00C23219" w:rsidRDefault="005734C8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Плановое значение</w:t>
            </w:r>
          </w:p>
        </w:tc>
        <w:tc>
          <w:tcPr>
            <w:tcW w:w="1701" w:type="dxa"/>
          </w:tcPr>
          <w:p w:rsidR="005734C8" w:rsidRPr="00C23219" w:rsidRDefault="005734C8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Фактическое достижение</w:t>
            </w:r>
          </w:p>
        </w:tc>
        <w:tc>
          <w:tcPr>
            <w:tcW w:w="1134" w:type="dxa"/>
          </w:tcPr>
          <w:p w:rsidR="005734C8" w:rsidRPr="00C23219" w:rsidRDefault="005734C8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 выполнения</w:t>
            </w:r>
          </w:p>
        </w:tc>
        <w:tc>
          <w:tcPr>
            <w:tcW w:w="2693" w:type="dxa"/>
          </w:tcPr>
          <w:p w:rsidR="005734C8" w:rsidRPr="00C23219" w:rsidRDefault="00B43B1E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Пояснение</w:t>
            </w:r>
          </w:p>
        </w:tc>
      </w:tr>
      <w:tr w:rsidR="00C23219" w:rsidRPr="00C23219" w:rsidTr="001315FC">
        <w:tc>
          <w:tcPr>
            <w:tcW w:w="3261" w:type="dxa"/>
          </w:tcPr>
          <w:p w:rsidR="005734C8" w:rsidRPr="00C23219" w:rsidRDefault="005734C8" w:rsidP="00124BA8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Общий объем ввода жилья, млн. метров</w:t>
            </w:r>
          </w:p>
        </w:tc>
        <w:tc>
          <w:tcPr>
            <w:tcW w:w="1417" w:type="dxa"/>
          </w:tcPr>
          <w:p w:rsidR="005734C8" w:rsidRPr="00C23219" w:rsidRDefault="005734C8" w:rsidP="00692C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</w:t>
            </w:r>
            <w:r w:rsidR="009F6DAC"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035</w:t>
            </w:r>
          </w:p>
        </w:tc>
        <w:tc>
          <w:tcPr>
            <w:tcW w:w="1701" w:type="dxa"/>
          </w:tcPr>
          <w:p w:rsidR="005734C8" w:rsidRPr="00C23219" w:rsidRDefault="00C2018B" w:rsidP="00692C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</w:t>
            </w:r>
            <w:r w:rsidR="005B4D5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00</w:t>
            </w:r>
            <w:r w:rsidR="00BC7DE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1140</w:t>
            </w:r>
          </w:p>
        </w:tc>
        <w:tc>
          <w:tcPr>
            <w:tcW w:w="1134" w:type="dxa"/>
          </w:tcPr>
          <w:p w:rsidR="005734C8" w:rsidRPr="00C23219" w:rsidRDefault="00BC7DE1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3,3</w:t>
            </w:r>
          </w:p>
        </w:tc>
        <w:tc>
          <w:tcPr>
            <w:tcW w:w="2693" w:type="dxa"/>
          </w:tcPr>
          <w:p w:rsidR="005734C8" w:rsidRPr="00C23219" w:rsidRDefault="00EF28C6" w:rsidP="00907987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</w:t>
            </w:r>
            <w:r w:rsidR="00B43B1E"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ведено в</w:t>
            </w:r>
            <w:r w:rsidR="005734C8"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эксплуатацию </w:t>
            </w:r>
            <w:r w:rsidR="00BC7DE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1140</w:t>
            </w:r>
            <w:r w:rsidR="00692CB9"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5734C8"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кв.</w:t>
            </w:r>
            <w:r w:rsidR="00840CE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5734C8"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</w:t>
            </w:r>
            <w:r w:rsidR="00B43B1E"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  <w:r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(</w:t>
            </w:r>
            <w:r w:rsidR="00BC7DE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</w:t>
            </w:r>
            <w:r w:rsidR="00347C6A"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дом</w:t>
            </w:r>
            <w:r w:rsidR="00BC7DE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ов</w:t>
            </w:r>
            <w:r w:rsidR="005B4D5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ИЖС</w:t>
            </w:r>
            <w:r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</w:t>
            </w:r>
            <w:r w:rsidR="005B4D5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</w:tr>
      <w:tr w:rsidR="00C23219" w:rsidRPr="00C23219" w:rsidTr="001315FC">
        <w:tc>
          <w:tcPr>
            <w:tcW w:w="3261" w:type="dxa"/>
          </w:tcPr>
          <w:p w:rsidR="005734C8" w:rsidRPr="00C23219" w:rsidRDefault="005734C8" w:rsidP="00124BA8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Увеличение доли граждан, принявших участие в решении вопросов развития городской среды, от общего количества граждан в возрасте от 14 лет, проживающих на территории муниципального образования, в рамках реализации приоритетного проекта «Формирование комфортной городской среды», %.</w:t>
            </w:r>
          </w:p>
        </w:tc>
        <w:tc>
          <w:tcPr>
            <w:tcW w:w="1417" w:type="dxa"/>
          </w:tcPr>
          <w:p w:rsidR="005734C8" w:rsidRPr="005B4D5A" w:rsidRDefault="00840CEB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840CE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30,0</w:t>
            </w:r>
          </w:p>
        </w:tc>
        <w:tc>
          <w:tcPr>
            <w:tcW w:w="1701" w:type="dxa"/>
          </w:tcPr>
          <w:p w:rsidR="005734C8" w:rsidRPr="005B4D5A" w:rsidRDefault="00AE429D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0,001882</w:t>
            </w:r>
          </w:p>
          <w:p w:rsidR="00692CB9" w:rsidRPr="005B4D5A" w:rsidRDefault="00692CB9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:rsidR="005734C8" w:rsidRPr="005B4D5A" w:rsidRDefault="00DF7162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0,006</w:t>
            </w:r>
          </w:p>
          <w:p w:rsidR="004F0883" w:rsidRPr="005B4D5A" w:rsidRDefault="004F0883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693" w:type="dxa"/>
          </w:tcPr>
          <w:p w:rsidR="005734C8" w:rsidRDefault="009122D7" w:rsidP="009122D7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</w:t>
            </w:r>
            <w:r w:rsidR="00930B7C"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15 марта</w:t>
            </w:r>
            <w:r w:rsidR="005B4D5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2024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года</w:t>
            </w:r>
            <w:r w:rsidR="005B4D5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стартовало Всероссийское голосование</w:t>
            </w:r>
            <w:r w:rsidR="00930B7C"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в рамках проекта ФКГС. </w:t>
            </w:r>
            <w:r w:rsidR="00AE42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Голосование будет проходить до 30 апреля 2024 года (включительно). </w:t>
            </w:r>
            <w:r w:rsidR="00AE429D" w:rsidRPr="00AE42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Размещены три общественных территории (1 мкр. ул. Первопроходцев; 5 мкр. Аллея</w:t>
            </w:r>
            <w:r w:rsidR="00AE42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Ветеранов; 9 мкр. Черемушки).</w:t>
            </w:r>
          </w:p>
          <w:p w:rsidR="00AE429D" w:rsidRPr="00C23219" w:rsidRDefault="00AE429D" w:rsidP="009122D7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По состоянию на 01.04.2</w:t>
            </w:r>
            <w:r w:rsidR="008211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02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 в голосовании приняло 1882 чел.</w:t>
            </w:r>
          </w:p>
        </w:tc>
      </w:tr>
      <w:tr w:rsidR="00203FBF" w:rsidRPr="00203FBF" w:rsidTr="001315FC">
        <w:tc>
          <w:tcPr>
            <w:tcW w:w="3261" w:type="dxa"/>
          </w:tcPr>
          <w:p w:rsidR="005734C8" w:rsidRPr="00203FBF" w:rsidRDefault="005734C8" w:rsidP="00124BA8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03F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Количество благоустроенных общественных пространств, включенных в государственные программы формирования современной городской среды, единиц</w:t>
            </w:r>
          </w:p>
        </w:tc>
        <w:tc>
          <w:tcPr>
            <w:tcW w:w="1417" w:type="dxa"/>
          </w:tcPr>
          <w:p w:rsidR="005734C8" w:rsidRPr="00203FBF" w:rsidRDefault="005734C8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03F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="00DF6A2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</w:t>
            </w:r>
          </w:p>
        </w:tc>
        <w:tc>
          <w:tcPr>
            <w:tcW w:w="1701" w:type="dxa"/>
          </w:tcPr>
          <w:p w:rsidR="005734C8" w:rsidRPr="00203FBF" w:rsidRDefault="00DF6A23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134" w:type="dxa"/>
          </w:tcPr>
          <w:p w:rsidR="005734C8" w:rsidRPr="00203FBF" w:rsidRDefault="00DF6A23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2693" w:type="dxa"/>
          </w:tcPr>
          <w:p w:rsidR="00FE5F5D" w:rsidRPr="004B6A19" w:rsidRDefault="00FE5F5D" w:rsidP="001741F9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B6A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По благоустройству</w:t>
            </w:r>
            <w:r w:rsidR="00312829" w:rsidRPr="004B6A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BC77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 этапа</w:t>
            </w:r>
            <w:r w:rsidR="00312829" w:rsidRPr="004B6A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общественной территории "Аллея имени Серг</w:t>
            </w:r>
            <w:r w:rsidRPr="004B6A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ея Есенина" мкр. №3 "Кедровый":</w:t>
            </w:r>
          </w:p>
          <w:p w:rsidR="00BC7706" w:rsidRDefault="00715898" w:rsidP="001741F9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B6A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01.04.2024 года заключен муниципальный контракт № 0187300019424000024 </w:t>
            </w:r>
            <w:r w:rsidRPr="004B6A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 xml:space="preserve">на выполнение работ по благоустройству центрального тротуара) с ИП </w:t>
            </w:r>
            <w:proofErr w:type="spellStart"/>
            <w:r w:rsidRPr="004B6A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Бокиевым</w:t>
            </w:r>
            <w:proofErr w:type="spellEnd"/>
            <w:r w:rsidRPr="004B6A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B6A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Баходуром</w:t>
            </w:r>
            <w:proofErr w:type="spellEnd"/>
            <w:r w:rsidRPr="004B6A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B6A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Умаровичем</w:t>
            </w:r>
            <w:proofErr w:type="spellEnd"/>
            <w:r w:rsidRPr="004B6A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на сумму 16 413 417,72 рублей.</w:t>
            </w:r>
            <w:r w:rsidR="001741F9" w:rsidRPr="004B6A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</w:p>
          <w:p w:rsidR="001741F9" w:rsidRPr="004B6A19" w:rsidRDefault="00C25452" w:rsidP="001741F9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B6A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Срок реализации проекта с 15.05.24 по 15.08.24.</w:t>
            </w:r>
          </w:p>
          <w:p w:rsidR="005734C8" w:rsidRPr="004B6A19" w:rsidRDefault="005734C8" w:rsidP="001741F9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E02948" w:rsidRPr="00203FBF" w:rsidTr="001315FC">
        <w:trPr>
          <w:trHeight w:val="611"/>
        </w:trPr>
        <w:tc>
          <w:tcPr>
            <w:tcW w:w="3261" w:type="dxa"/>
          </w:tcPr>
          <w:p w:rsidR="005734C8" w:rsidRPr="00203FBF" w:rsidRDefault="005734C8" w:rsidP="00124BA8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03F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Общее количество квадратных метров расселенного аварийного жилищного фонда, млн. кв. м.</w:t>
            </w:r>
          </w:p>
        </w:tc>
        <w:tc>
          <w:tcPr>
            <w:tcW w:w="1417" w:type="dxa"/>
          </w:tcPr>
          <w:p w:rsidR="005734C8" w:rsidRPr="00203FBF" w:rsidRDefault="005734C8" w:rsidP="004F08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03F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  <w:r w:rsidR="004F0883" w:rsidRPr="00203F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701" w:type="dxa"/>
          </w:tcPr>
          <w:p w:rsidR="005734C8" w:rsidRPr="00203FBF" w:rsidRDefault="00F82F88" w:rsidP="004F08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03F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  <w:r w:rsidR="00E02948" w:rsidRPr="00203F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="007D1CD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050</w:t>
            </w:r>
          </w:p>
        </w:tc>
        <w:tc>
          <w:tcPr>
            <w:tcW w:w="1134" w:type="dxa"/>
          </w:tcPr>
          <w:p w:rsidR="005734C8" w:rsidRPr="00203FBF" w:rsidRDefault="000F76B1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50,0</w:t>
            </w:r>
          </w:p>
        </w:tc>
        <w:tc>
          <w:tcPr>
            <w:tcW w:w="2693" w:type="dxa"/>
          </w:tcPr>
          <w:p w:rsidR="005734C8" w:rsidRPr="00203FBF" w:rsidRDefault="007D1CD0" w:rsidP="00930B7C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Расселено 501,9</w:t>
            </w:r>
            <w:r w:rsidR="00CD3EC9" w:rsidRPr="00203F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F82F88" w:rsidRPr="00203F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кв.м</w:t>
            </w:r>
            <w:proofErr w:type="spellEnd"/>
            <w:r w:rsidR="00F82F88" w:rsidRPr="00203F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. аварийного жилищного </w:t>
            </w:r>
            <w:proofErr w:type="gramStart"/>
            <w:r w:rsidR="00124BA8" w:rsidRPr="00203F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фонда.  </w:t>
            </w:r>
            <w:r w:rsidR="00F82F88" w:rsidRPr="00203F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gramEnd"/>
            <w:r w:rsidR="00F82F88" w:rsidRPr="00203F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                                  </w:t>
            </w:r>
          </w:p>
        </w:tc>
      </w:tr>
    </w:tbl>
    <w:p w:rsidR="00967C20" w:rsidRPr="00203FBF" w:rsidRDefault="00967C20" w:rsidP="005734C8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sectPr w:rsidR="00967C20" w:rsidRPr="00203FBF" w:rsidSect="006F2F3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A1CC3"/>
    <w:multiLevelType w:val="multilevel"/>
    <w:tmpl w:val="BFCA386A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 w15:restartNumberingAfterBreak="0">
    <w:nsid w:val="06C6052B"/>
    <w:multiLevelType w:val="hybridMultilevel"/>
    <w:tmpl w:val="346677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83487F"/>
    <w:multiLevelType w:val="hybridMultilevel"/>
    <w:tmpl w:val="20687AF4"/>
    <w:lvl w:ilvl="0" w:tplc="FEB87E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F4574A"/>
    <w:multiLevelType w:val="hybridMultilevel"/>
    <w:tmpl w:val="06AC40B8"/>
    <w:lvl w:ilvl="0" w:tplc="23667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E7B4453"/>
    <w:multiLevelType w:val="hybridMultilevel"/>
    <w:tmpl w:val="1F94DFC2"/>
    <w:lvl w:ilvl="0" w:tplc="B37C4B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0554366"/>
    <w:multiLevelType w:val="hybridMultilevel"/>
    <w:tmpl w:val="5E647C56"/>
    <w:lvl w:ilvl="0" w:tplc="2D1C004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6652CB"/>
    <w:multiLevelType w:val="hybridMultilevel"/>
    <w:tmpl w:val="668EC150"/>
    <w:lvl w:ilvl="0" w:tplc="C916CA4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656D51"/>
    <w:multiLevelType w:val="hybridMultilevel"/>
    <w:tmpl w:val="F8FA38B0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 w15:restartNumberingAfterBreak="0">
    <w:nsid w:val="1A5439DE"/>
    <w:multiLevelType w:val="hybridMultilevel"/>
    <w:tmpl w:val="83F010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6209A6"/>
    <w:multiLevelType w:val="hybridMultilevel"/>
    <w:tmpl w:val="EF4E4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E705D9"/>
    <w:multiLevelType w:val="hybridMultilevel"/>
    <w:tmpl w:val="2180B032"/>
    <w:lvl w:ilvl="0" w:tplc="04190009">
      <w:start w:val="1"/>
      <w:numFmt w:val="bullet"/>
      <w:lvlText w:val="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314320F8"/>
    <w:multiLevelType w:val="hybridMultilevel"/>
    <w:tmpl w:val="EAD8DF4C"/>
    <w:lvl w:ilvl="0" w:tplc="771AACF6">
      <w:start w:val="1"/>
      <w:numFmt w:val="decimal"/>
      <w:lvlText w:val="%1."/>
      <w:lvlJc w:val="left"/>
      <w:pPr>
        <w:ind w:left="28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65" w:hanging="360"/>
      </w:pPr>
    </w:lvl>
    <w:lvl w:ilvl="2" w:tplc="0419001B" w:tentative="1">
      <w:start w:val="1"/>
      <w:numFmt w:val="lowerRoman"/>
      <w:lvlText w:val="%3."/>
      <w:lvlJc w:val="right"/>
      <w:pPr>
        <w:ind w:left="4285" w:hanging="180"/>
      </w:pPr>
    </w:lvl>
    <w:lvl w:ilvl="3" w:tplc="0419000F" w:tentative="1">
      <w:start w:val="1"/>
      <w:numFmt w:val="decimal"/>
      <w:lvlText w:val="%4."/>
      <w:lvlJc w:val="left"/>
      <w:pPr>
        <w:ind w:left="5005" w:hanging="360"/>
      </w:pPr>
    </w:lvl>
    <w:lvl w:ilvl="4" w:tplc="04190019" w:tentative="1">
      <w:start w:val="1"/>
      <w:numFmt w:val="lowerLetter"/>
      <w:lvlText w:val="%5."/>
      <w:lvlJc w:val="left"/>
      <w:pPr>
        <w:ind w:left="5725" w:hanging="360"/>
      </w:pPr>
    </w:lvl>
    <w:lvl w:ilvl="5" w:tplc="0419001B" w:tentative="1">
      <w:start w:val="1"/>
      <w:numFmt w:val="lowerRoman"/>
      <w:lvlText w:val="%6."/>
      <w:lvlJc w:val="right"/>
      <w:pPr>
        <w:ind w:left="6445" w:hanging="180"/>
      </w:pPr>
    </w:lvl>
    <w:lvl w:ilvl="6" w:tplc="0419000F" w:tentative="1">
      <w:start w:val="1"/>
      <w:numFmt w:val="decimal"/>
      <w:lvlText w:val="%7."/>
      <w:lvlJc w:val="left"/>
      <w:pPr>
        <w:ind w:left="7165" w:hanging="360"/>
      </w:pPr>
    </w:lvl>
    <w:lvl w:ilvl="7" w:tplc="04190019" w:tentative="1">
      <w:start w:val="1"/>
      <w:numFmt w:val="lowerLetter"/>
      <w:lvlText w:val="%8."/>
      <w:lvlJc w:val="left"/>
      <w:pPr>
        <w:ind w:left="7885" w:hanging="360"/>
      </w:pPr>
    </w:lvl>
    <w:lvl w:ilvl="8" w:tplc="0419001B" w:tentative="1">
      <w:start w:val="1"/>
      <w:numFmt w:val="lowerRoman"/>
      <w:lvlText w:val="%9."/>
      <w:lvlJc w:val="right"/>
      <w:pPr>
        <w:ind w:left="8605" w:hanging="180"/>
      </w:pPr>
    </w:lvl>
  </w:abstractNum>
  <w:abstractNum w:abstractNumId="12" w15:restartNumberingAfterBreak="0">
    <w:nsid w:val="35583404"/>
    <w:multiLevelType w:val="hybridMultilevel"/>
    <w:tmpl w:val="8DF463C0"/>
    <w:lvl w:ilvl="0" w:tplc="F1AC0CB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A20A8E"/>
    <w:multiLevelType w:val="hybridMultilevel"/>
    <w:tmpl w:val="8F3EBF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AE42CC"/>
    <w:multiLevelType w:val="hybridMultilevel"/>
    <w:tmpl w:val="ED265A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F1569B"/>
    <w:multiLevelType w:val="hybridMultilevel"/>
    <w:tmpl w:val="ABD6DD38"/>
    <w:lvl w:ilvl="0" w:tplc="8FF8A768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8C64E0E"/>
    <w:multiLevelType w:val="hybridMultilevel"/>
    <w:tmpl w:val="436632D6"/>
    <w:lvl w:ilvl="0" w:tplc="04190009">
      <w:start w:val="1"/>
      <w:numFmt w:val="bullet"/>
      <w:lvlText w:val="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44B101F5"/>
    <w:multiLevelType w:val="hybridMultilevel"/>
    <w:tmpl w:val="24A061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FD3427"/>
    <w:multiLevelType w:val="hybridMultilevel"/>
    <w:tmpl w:val="D1B806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4C2C0D"/>
    <w:multiLevelType w:val="hybridMultilevel"/>
    <w:tmpl w:val="E6E8D6DE"/>
    <w:lvl w:ilvl="0" w:tplc="C2B428E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E62FA"/>
    <w:multiLevelType w:val="hybridMultilevel"/>
    <w:tmpl w:val="CEBC991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B832E9"/>
    <w:multiLevelType w:val="hybridMultilevel"/>
    <w:tmpl w:val="927E79CE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5F4765AC"/>
    <w:multiLevelType w:val="hybridMultilevel"/>
    <w:tmpl w:val="C50CFE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1B661A"/>
    <w:multiLevelType w:val="multilevel"/>
    <w:tmpl w:val="BFCA386A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4" w15:restartNumberingAfterBreak="0">
    <w:nsid w:val="713557C7"/>
    <w:multiLevelType w:val="hybridMultilevel"/>
    <w:tmpl w:val="5E0EAB76"/>
    <w:lvl w:ilvl="0" w:tplc="5A7A663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626CDA"/>
    <w:multiLevelType w:val="hybridMultilevel"/>
    <w:tmpl w:val="DE12F1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7275A8"/>
    <w:multiLevelType w:val="hybridMultilevel"/>
    <w:tmpl w:val="BD4A3A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CA668F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19"/>
  </w:num>
  <w:num w:numId="2">
    <w:abstractNumId w:val="1"/>
  </w:num>
  <w:num w:numId="3">
    <w:abstractNumId w:val="14"/>
  </w:num>
  <w:num w:numId="4">
    <w:abstractNumId w:val="8"/>
  </w:num>
  <w:num w:numId="5">
    <w:abstractNumId w:val="17"/>
  </w:num>
  <w:num w:numId="6">
    <w:abstractNumId w:val="6"/>
  </w:num>
  <w:num w:numId="7">
    <w:abstractNumId w:val="26"/>
  </w:num>
  <w:num w:numId="8">
    <w:abstractNumId w:val="15"/>
  </w:num>
  <w:num w:numId="9">
    <w:abstractNumId w:val="25"/>
  </w:num>
  <w:num w:numId="10">
    <w:abstractNumId w:val="13"/>
  </w:num>
  <w:num w:numId="11">
    <w:abstractNumId w:val="11"/>
  </w:num>
  <w:num w:numId="12">
    <w:abstractNumId w:val="21"/>
  </w:num>
  <w:num w:numId="13">
    <w:abstractNumId w:val="24"/>
  </w:num>
  <w:num w:numId="14">
    <w:abstractNumId w:val="12"/>
  </w:num>
  <w:num w:numId="15">
    <w:abstractNumId w:val="5"/>
  </w:num>
  <w:num w:numId="16">
    <w:abstractNumId w:val="18"/>
  </w:num>
  <w:num w:numId="17">
    <w:abstractNumId w:val="27"/>
  </w:num>
  <w:num w:numId="18">
    <w:abstractNumId w:val="0"/>
  </w:num>
  <w:num w:numId="19">
    <w:abstractNumId w:val="20"/>
  </w:num>
  <w:num w:numId="20">
    <w:abstractNumId w:val="16"/>
  </w:num>
  <w:num w:numId="21">
    <w:abstractNumId w:val="7"/>
  </w:num>
  <w:num w:numId="22">
    <w:abstractNumId w:val="10"/>
  </w:num>
  <w:num w:numId="23">
    <w:abstractNumId w:val="23"/>
  </w:num>
  <w:num w:numId="24">
    <w:abstractNumId w:val="22"/>
  </w:num>
  <w:num w:numId="25">
    <w:abstractNumId w:val="9"/>
  </w:num>
  <w:num w:numId="26">
    <w:abstractNumId w:val="2"/>
  </w:num>
  <w:num w:numId="27">
    <w:abstractNumId w:val="3"/>
  </w:num>
  <w:num w:numId="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74DE"/>
    <w:rsid w:val="0000079B"/>
    <w:rsid w:val="000010B6"/>
    <w:rsid w:val="000041B4"/>
    <w:rsid w:val="0000579E"/>
    <w:rsid w:val="000133C0"/>
    <w:rsid w:val="00014642"/>
    <w:rsid w:val="00014B92"/>
    <w:rsid w:val="00016E45"/>
    <w:rsid w:val="000179C9"/>
    <w:rsid w:val="00020154"/>
    <w:rsid w:val="00024FEA"/>
    <w:rsid w:val="00026BD5"/>
    <w:rsid w:val="000277B7"/>
    <w:rsid w:val="000340E6"/>
    <w:rsid w:val="000371BE"/>
    <w:rsid w:val="00040087"/>
    <w:rsid w:val="0004157D"/>
    <w:rsid w:val="00050515"/>
    <w:rsid w:val="000537FB"/>
    <w:rsid w:val="00055918"/>
    <w:rsid w:val="0006059E"/>
    <w:rsid w:val="00066003"/>
    <w:rsid w:val="00066956"/>
    <w:rsid w:val="00067056"/>
    <w:rsid w:val="0007587A"/>
    <w:rsid w:val="00080B8C"/>
    <w:rsid w:val="00083B9D"/>
    <w:rsid w:val="00084049"/>
    <w:rsid w:val="0008417F"/>
    <w:rsid w:val="00087542"/>
    <w:rsid w:val="00094C72"/>
    <w:rsid w:val="00097793"/>
    <w:rsid w:val="00097E11"/>
    <w:rsid w:val="000A0445"/>
    <w:rsid w:val="000A1672"/>
    <w:rsid w:val="000A32EF"/>
    <w:rsid w:val="000A40FD"/>
    <w:rsid w:val="000A6ABC"/>
    <w:rsid w:val="000B207F"/>
    <w:rsid w:val="000B68FE"/>
    <w:rsid w:val="000B6FFD"/>
    <w:rsid w:val="000C0A41"/>
    <w:rsid w:val="000C1EE4"/>
    <w:rsid w:val="000C5F60"/>
    <w:rsid w:val="000C7D27"/>
    <w:rsid w:val="000E3802"/>
    <w:rsid w:val="000E4F15"/>
    <w:rsid w:val="000E536A"/>
    <w:rsid w:val="000E6E05"/>
    <w:rsid w:val="000E73EB"/>
    <w:rsid w:val="000F76B1"/>
    <w:rsid w:val="001008D6"/>
    <w:rsid w:val="00104524"/>
    <w:rsid w:val="0010520D"/>
    <w:rsid w:val="001054AF"/>
    <w:rsid w:val="00105C06"/>
    <w:rsid w:val="00107768"/>
    <w:rsid w:val="00111A81"/>
    <w:rsid w:val="00113184"/>
    <w:rsid w:val="0011433C"/>
    <w:rsid w:val="00117628"/>
    <w:rsid w:val="00123185"/>
    <w:rsid w:val="00124BA8"/>
    <w:rsid w:val="00127199"/>
    <w:rsid w:val="001315FC"/>
    <w:rsid w:val="001331DD"/>
    <w:rsid w:val="0013425B"/>
    <w:rsid w:val="00134423"/>
    <w:rsid w:val="001350EC"/>
    <w:rsid w:val="00137E6C"/>
    <w:rsid w:val="001413E5"/>
    <w:rsid w:val="001429FB"/>
    <w:rsid w:val="00144AB5"/>
    <w:rsid w:val="00151EC4"/>
    <w:rsid w:val="00155084"/>
    <w:rsid w:val="00163A2D"/>
    <w:rsid w:val="001722DD"/>
    <w:rsid w:val="001741F9"/>
    <w:rsid w:val="0017463E"/>
    <w:rsid w:val="00181FFF"/>
    <w:rsid w:val="00183D18"/>
    <w:rsid w:val="00192D2F"/>
    <w:rsid w:val="00194292"/>
    <w:rsid w:val="00196C4E"/>
    <w:rsid w:val="001A2CE9"/>
    <w:rsid w:val="001A5A83"/>
    <w:rsid w:val="001A6A81"/>
    <w:rsid w:val="001A6EA4"/>
    <w:rsid w:val="001B166E"/>
    <w:rsid w:val="001B2800"/>
    <w:rsid w:val="001B3882"/>
    <w:rsid w:val="001C6458"/>
    <w:rsid w:val="001D09F9"/>
    <w:rsid w:val="001D113A"/>
    <w:rsid w:val="001D1906"/>
    <w:rsid w:val="001D4A0E"/>
    <w:rsid w:val="001D6BA0"/>
    <w:rsid w:val="001E1B74"/>
    <w:rsid w:val="001E2B59"/>
    <w:rsid w:val="001E7CA5"/>
    <w:rsid w:val="001F0F4F"/>
    <w:rsid w:val="001F12FB"/>
    <w:rsid w:val="001F13F2"/>
    <w:rsid w:val="001F3A8C"/>
    <w:rsid w:val="001F4787"/>
    <w:rsid w:val="001F75DB"/>
    <w:rsid w:val="00200AB1"/>
    <w:rsid w:val="002024A4"/>
    <w:rsid w:val="00203B8F"/>
    <w:rsid w:val="00203FBF"/>
    <w:rsid w:val="00204B2A"/>
    <w:rsid w:val="002111D6"/>
    <w:rsid w:val="002119EA"/>
    <w:rsid w:val="002134CD"/>
    <w:rsid w:val="002209F5"/>
    <w:rsid w:val="00221A08"/>
    <w:rsid w:val="002238B7"/>
    <w:rsid w:val="00230B36"/>
    <w:rsid w:val="00240197"/>
    <w:rsid w:val="002473AB"/>
    <w:rsid w:val="00256452"/>
    <w:rsid w:val="002600EF"/>
    <w:rsid w:val="00266C2D"/>
    <w:rsid w:val="002810D0"/>
    <w:rsid w:val="00284933"/>
    <w:rsid w:val="0029316D"/>
    <w:rsid w:val="00293930"/>
    <w:rsid w:val="002939B8"/>
    <w:rsid w:val="00295994"/>
    <w:rsid w:val="002A53BF"/>
    <w:rsid w:val="002A6D75"/>
    <w:rsid w:val="002A72CF"/>
    <w:rsid w:val="002B023E"/>
    <w:rsid w:val="002B5939"/>
    <w:rsid w:val="002C0324"/>
    <w:rsid w:val="002C27ED"/>
    <w:rsid w:val="002C2F6E"/>
    <w:rsid w:val="002C3695"/>
    <w:rsid w:val="002C3EB9"/>
    <w:rsid w:val="002D4705"/>
    <w:rsid w:val="002D6C38"/>
    <w:rsid w:val="002E630E"/>
    <w:rsid w:val="002F1147"/>
    <w:rsid w:val="002F66BA"/>
    <w:rsid w:val="00302A0F"/>
    <w:rsid w:val="00302F8A"/>
    <w:rsid w:val="00310B5B"/>
    <w:rsid w:val="00310D2D"/>
    <w:rsid w:val="00312829"/>
    <w:rsid w:val="00315AFF"/>
    <w:rsid w:val="003174DE"/>
    <w:rsid w:val="00317C0F"/>
    <w:rsid w:val="00320016"/>
    <w:rsid w:val="0032037E"/>
    <w:rsid w:val="003206E3"/>
    <w:rsid w:val="00322039"/>
    <w:rsid w:val="00327236"/>
    <w:rsid w:val="003309CE"/>
    <w:rsid w:val="00344BBC"/>
    <w:rsid w:val="003459EE"/>
    <w:rsid w:val="003468C7"/>
    <w:rsid w:val="00347C6A"/>
    <w:rsid w:val="00352961"/>
    <w:rsid w:val="00352F0B"/>
    <w:rsid w:val="00353DBA"/>
    <w:rsid w:val="00363289"/>
    <w:rsid w:val="00365FC9"/>
    <w:rsid w:val="003674A7"/>
    <w:rsid w:val="00367FCC"/>
    <w:rsid w:val="00375F02"/>
    <w:rsid w:val="00376254"/>
    <w:rsid w:val="00382711"/>
    <w:rsid w:val="00382BDC"/>
    <w:rsid w:val="003860C3"/>
    <w:rsid w:val="003937BE"/>
    <w:rsid w:val="00394995"/>
    <w:rsid w:val="00396F7F"/>
    <w:rsid w:val="0039799E"/>
    <w:rsid w:val="003A2586"/>
    <w:rsid w:val="003A4DB8"/>
    <w:rsid w:val="003A4E1D"/>
    <w:rsid w:val="003A61CA"/>
    <w:rsid w:val="003B332F"/>
    <w:rsid w:val="003B50B0"/>
    <w:rsid w:val="003C01BF"/>
    <w:rsid w:val="003C38C6"/>
    <w:rsid w:val="003C557E"/>
    <w:rsid w:val="003D2187"/>
    <w:rsid w:val="003D6174"/>
    <w:rsid w:val="003E3004"/>
    <w:rsid w:val="00400536"/>
    <w:rsid w:val="004005C4"/>
    <w:rsid w:val="00404209"/>
    <w:rsid w:val="00404894"/>
    <w:rsid w:val="00404DBA"/>
    <w:rsid w:val="00405577"/>
    <w:rsid w:val="00406268"/>
    <w:rsid w:val="00407426"/>
    <w:rsid w:val="00410C25"/>
    <w:rsid w:val="004137C1"/>
    <w:rsid w:val="00421445"/>
    <w:rsid w:val="00422584"/>
    <w:rsid w:val="00422DBD"/>
    <w:rsid w:val="004278FB"/>
    <w:rsid w:val="00431A60"/>
    <w:rsid w:val="00433094"/>
    <w:rsid w:val="00435411"/>
    <w:rsid w:val="00442A2E"/>
    <w:rsid w:val="0044488D"/>
    <w:rsid w:val="00445086"/>
    <w:rsid w:val="00446ABD"/>
    <w:rsid w:val="00446EF8"/>
    <w:rsid w:val="0045269C"/>
    <w:rsid w:val="004548D1"/>
    <w:rsid w:val="00454B75"/>
    <w:rsid w:val="00467EA2"/>
    <w:rsid w:val="00473047"/>
    <w:rsid w:val="004762C7"/>
    <w:rsid w:val="00485AAD"/>
    <w:rsid w:val="0048625D"/>
    <w:rsid w:val="00491BD8"/>
    <w:rsid w:val="0049588B"/>
    <w:rsid w:val="004A26CF"/>
    <w:rsid w:val="004A315D"/>
    <w:rsid w:val="004A4078"/>
    <w:rsid w:val="004A728B"/>
    <w:rsid w:val="004B0DCB"/>
    <w:rsid w:val="004B3AF2"/>
    <w:rsid w:val="004B5678"/>
    <w:rsid w:val="004B6A19"/>
    <w:rsid w:val="004D1F91"/>
    <w:rsid w:val="004D2EA9"/>
    <w:rsid w:val="004D69FF"/>
    <w:rsid w:val="004D7C4E"/>
    <w:rsid w:val="004E18B0"/>
    <w:rsid w:val="004E1AF4"/>
    <w:rsid w:val="004F0883"/>
    <w:rsid w:val="004F0FE0"/>
    <w:rsid w:val="004F255E"/>
    <w:rsid w:val="004F6489"/>
    <w:rsid w:val="0051130C"/>
    <w:rsid w:val="0051624B"/>
    <w:rsid w:val="005219C6"/>
    <w:rsid w:val="0052421A"/>
    <w:rsid w:val="00525881"/>
    <w:rsid w:val="00525CDD"/>
    <w:rsid w:val="00534D4B"/>
    <w:rsid w:val="00537699"/>
    <w:rsid w:val="005432E2"/>
    <w:rsid w:val="00543CAE"/>
    <w:rsid w:val="00552004"/>
    <w:rsid w:val="005525F4"/>
    <w:rsid w:val="00554B04"/>
    <w:rsid w:val="00557A4E"/>
    <w:rsid w:val="00560708"/>
    <w:rsid w:val="00562CBA"/>
    <w:rsid w:val="005637C9"/>
    <w:rsid w:val="005639CB"/>
    <w:rsid w:val="00563AA8"/>
    <w:rsid w:val="00572FD2"/>
    <w:rsid w:val="005734C8"/>
    <w:rsid w:val="005742B6"/>
    <w:rsid w:val="00581CBC"/>
    <w:rsid w:val="0058203B"/>
    <w:rsid w:val="005825C6"/>
    <w:rsid w:val="00582A0F"/>
    <w:rsid w:val="005831EF"/>
    <w:rsid w:val="00583232"/>
    <w:rsid w:val="00585741"/>
    <w:rsid w:val="0059736B"/>
    <w:rsid w:val="005A2B56"/>
    <w:rsid w:val="005B4D5A"/>
    <w:rsid w:val="005B4FEF"/>
    <w:rsid w:val="005B569B"/>
    <w:rsid w:val="005B6980"/>
    <w:rsid w:val="005C0CDF"/>
    <w:rsid w:val="005C26CE"/>
    <w:rsid w:val="005C34B6"/>
    <w:rsid w:val="005C5260"/>
    <w:rsid w:val="005C7829"/>
    <w:rsid w:val="005D10A3"/>
    <w:rsid w:val="005D65CC"/>
    <w:rsid w:val="005E0835"/>
    <w:rsid w:val="005E1044"/>
    <w:rsid w:val="005E1B60"/>
    <w:rsid w:val="005E6222"/>
    <w:rsid w:val="005F28A0"/>
    <w:rsid w:val="005F2DBC"/>
    <w:rsid w:val="005F2F62"/>
    <w:rsid w:val="005F3AE1"/>
    <w:rsid w:val="005F4A24"/>
    <w:rsid w:val="005F60CB"/>
    <w:rsid w:val="0060168F"/>
    <w:rsid w:val="006043AC"/>
    <w:rsid w:val="00611D04"/>
    <w:rsid w:val="00612CA9"/>
    <w:rsid w:val="006164F7"/>
    <w:rsid w:val="006179E7"/>
    <w:rsid w:val="00621B09"/>
    <w:rsid w:val="006274D0"/>
    <w:rsid w:val="0063181E"/>
    <w:rsid w:val="006560AB"/>
    <w:rsid w:val="00656A8C"/>
    <w:rsid w:val="0066590F"/>
    <w:rsid w:val="006659C4"/>
    <w:rsid w:val="00670270"/>
    <w:rsid w:val="00671DED"/>
    <w:rsid w:val="00676343"/>
    <w:rsid w:val="00682A80"/>
    <w:rsid w:val="00684360"/>
    <w:rsid w:val="00685EB1"/>
    <w:rsid w:val="0068766D"/>
    <w:rsid w:val="00692CB9"/>
    <w:rsid w:val="006A1AC0"/>
    <w:rsid w:val="006A4B3C"/>
    <w:rsid w:val="006A5389"/>
    <w:rsid w:val="006A5F4E"/>
    <w:rsid w:val="006C6491"/>
    <w:rsid w:val="006D286C"/>
    <w:rsid w:val="006D2FF8"/>
    <w:rsid w:val="006D307D"/>
    <w:rsid w:val="006F0AFB"/>
    <w:rsid w:val="006F1121"/>
    <w:rsid w:val="006F1BA6"/>
    <w:rsid w:val="006F2BC9"/>
    <w:rsid w:val="006F2F32"/>
    <w:rsid w:val="006F3AA7"/>
    <w:rsid w:val="006F46E0"/>
    <w:rsid w:val="006F5A9B"/>
    <w:rsid w:val="006F6AAB"/>
    <w:rsid w:val="00705F27"/>
    <w:rsid w:val="007078BC"/>
    <w:rsid w:val="007125C5"/>
    <w:rsid w:val="00715898"/>
    <w:rsid w:val="00715F89"/>
    <w:rsid w:val="00717796"/>
    <w:rsid w:val="00720F09"/>
    <w:rsid w:val="00720F98"/>
    <w:rsid w:val="00721305"/>
    <w:rsid w:val="00735985"/>
    <w:rsid w:val="007512FC"/>
    <w:rsid w:val="00751C0F"/>
    <w:rsid w:val="00751C62"/>
    <w:rsid w:val="00755B3C"/>
    <w:rsid w:val="00762021"/>
    <w:rsid w:val="00764A21"/>
    <w:rsid w:val="00782C04"/>
    <w:rsid w:val="00783912"/>
    <w:rsid w:val="00783B57"/>
    <w:rsid w:val="0078753D"/>
    <w:rsid w:val="00791DCC"/>
    <w:rsid w:val="00794DF8"/>
    <w:rsid w:val="00797749"/>
    <w:rsid w:val="007A446A"/>
    <w:rsid w:val="007A6CAB"/>
    <w:rsid w:val="007B5B2A"/>
    <w:rsid w:val="007B6D3B"/>
    <w:rsid w:val="007C03EA"/>
    <w:rsid w:val="007C362D"/>
    <w:rsid w:val="007C406D"/>
    <w:rsid w:val="007C59E2"/>
    <w:rsid w:val="007D042B"/>
    <w:rsid w:val="007D185B"/>
    <w:rsid w:val="007D1CD0"/>
    <w:rsid w:val="007D3050"/>
    <w:rsid w:val="007D68CC"/>
    <w:rsid w:val="007D6921"/>
    <w:rsid w:val="007E073D"/>
    <w:rsid w:val="007E1BA2"/>
    <w:rsid w:val="007F2CA5"/>
    <w:rsid w:val="007F3A44"/>
    <w:rsid w:val="00801E2D"/>
    <w:rsid w:val="00802BD7"/>
    <w:rsid w:val="008031BD"/>
    <w:rsid w:val="008048FC"/>
    <w:rsid w:val="008117F0"/>
    <w:rsid w:val="00812564"/>
    <w:rsid w:val="00812741"/>
    <w:rsid w:val="00815981"/>
    <w:rsid w:val="00816077"/>
    <w:rsid w:val="008211BE"/>
    <w:rsid w:val="00822AEE"/>
    <w:rsid w:val="008254A1"/>
    <w:rsid w:val="00840CEB"/>
    <w:rsid w:val="008435C9"/>
    <w:rsid w:val="00845FB8"/>
    <w:rsid w:val="00855E47"/>
    <w:rsid w:val="00856799"/>
    <w:rsid w:val="00861C51"/>
    <w:rsid w:val="00862074"/>
    <w:rsid w:val="008673A3"/>
    <w:rsid w:val="00871A94"/>
    <w:rsid w:val="008721E8"/>
    <w:rsid w:val="00874470"/>
    <w:rsid w:val="0088187B"/>
    <w:rsid w:val="00885886"/>
    <w:rsid w:val="008863E5"/>
    <w:rsid w:val="0089532C"/>
    <w:rsid w:val="008A1269"/>
    <w:rsid w:val="008B440F"/>
    <w:rsid w:val="008B5553"/>
    <w:rsid w:val="008B7E3B"/>
    <w:rsid w:val="008C1CE3"/>
    <w:rsid w:val="008C4E4F"/>
    <w:rsid w:val="008C58ED"/>
    <w:rsid w:val="008C656C"/>
    <w:rsid w:val="008E428D"/>
    <w:rsid w:val="008E4520"/>
    <w:rsid w:val="008F04BE"/>
    <w:rsid w:val="008F3D48"/>
    <w:rsid w:val="008F5A72"/>
    <w:rsid w:val="008F6595"/>
    <w:rsid w:val="00901905"/>
    <w:rsid w:val="009029B3"/>
    <w:rsid w:val="009039CF"/>
    <w:rsid w:val="00907987"/>
    <w:rsid w:val="00910E92"/>
    <w:rsid w:val="009122D7"/>
    <w:rsid w:val="00914D26"/>
    <w:rsid w:val="0092059E"/>
    <w:rsid w:val="00923651"/>
    <w:rsid w:val="00924052"/>
    <w:rsid w:val="00927690"/>
    <w:rsid w:val="00930744"/>
    <w:rsid w:val="00930B7C"/>
    <w:rsid w:val="009409A1"/>
    <w:rsid w:val="00942195"/>
    <w:rsid w:val="00946CB9"/>
    <w:rsid w:val="00955EBE"/>
    <w:rsid w:val="00955FDA"/>
    <w:rsid w:val="00957880"/>
    <w:rsid w:val="009643EF"/>
    <w:rsid w:val="00967C20"/>
    <w:rsid w:val="0097674D"/>
    <w:rsid w:val="00983DCE"/>
    <w:rsid w:val="00985A3F"/>
    <w:rsid w:val="00985FA3"/>
    <w:rsid w:val="00991ACD"/>
    <w:rsid w:val="00995FD8"/>
    <w:rsid w:val="00996083"/>
    <w:rsid w:val="0099675C"/>
    <w:rsid w:val="00997A7F"/>
    <w:rsid w:val="009A07C8"/>
    <w:rsid w:val="009A0965"/>
    <w:rsid w:val="009B2A09"/>
    <w:rsid w:val="009C0418"/>
    <w:rsid w:val="009C1482"/>
    <w:rsid w:val="009C4B54"/>
    <w:rsid w:val="009C53F1"/>
    <w:rsid w:val="009C5BAC"/>
    <w:rsid w:val="009D464C"/>
    <w:rsid w:val="009D52FC"/>
    <w:rsid w:val="009E5E87"/>
    <w:rsid w:val="009F0411"/>
    <w:rsid w:val="009F09FC"/>
    <w:rsid w:val="009F2B00"/>
    <w:rsid w:val="009F6DAC"/>
    <w:rsid w:val="00A0239E"/>
    <w:rsid w:val="00A116FB"/>
    <w:rsid w:val="00A25A46"/>
    <w:rsid w:val="00A32384"/>
    <w:rsid w:val="00A35215"/>
    <w:rsid w:val="00A3671A"/>
    <w:rsid w:val="00A4371E"/>
    <w:rsid w:val="00A45BB6"/>
    <w:rsid w:val="00A517BA"/>
    <w:rsid w:val="00A541B4"/>
    <w:rsid w:val="00A5535F"/>
    <w:rsid w:val="00A555BA"/>
    <w:rsid w:val="00A66D8C"/>
    <w:rsid w:val="00A67A65"/>
    <w:rsid w:val="00A72B5D"/>
    <w:rsid w:val="00A73B37"/>
    <w:rsid w:val="00A75310"/>
    <w:rsid w:val="00A907A1"/>
    <w:rsid w:val="00A90A94"/>
    <w:rsid w:val="00A947C5"/>
    <w:rsid w:val="00A96532"/>
    <w:rsid w:val="00A96B8A"/>
    <w:rsid w:val="00AA33D6"/>
    <w:rsid w:val="00AA3623"/>
    <w:rsid w:val="00AA5A15"/>
    <w:rsid w:val="00AB4F11"/>
    <w:rsid w:val="00AB7356"/>
    <w:rsid w:val="00AB7AB8"/>
    <w:rsid w:val="00AC003B"/>
    <w:rsid w:val="00AC0A7E"/>
    <w:rsid w:val="00AC19D3"/>
    <w:rsid w:val="00AC2ED7"/>
    <w:rsid w:val="00AC48B6"/>
    <w:rsid w:val="00AC4C2C"/>
    <w:rsid w:val="00AC6724"/>
    <w:rsid w:val="00AD07C8"/>
    <w:rsid w:val="00AD3A62"/>
    <w:rsid w:val="00AD457E"/>
    <w:rsid w:val="00AD4E02"/>
    <w:rsid w:val="00AD780A"/>
    <w:rsid w:val="00AD7CF3"/>
    <w:rsid w:val="00AE29FD"/>
    <w:rsid w:val="00AE429D"/>
    <w:rsid w:val="00AE7A5B"/>
    <w:rsid w:val="00AF4B89"/>
    <w:rsid w:val="00AF4CEE"/>
    <w:rsid w:val="00B02884"/>
    <w:rsid w:val="00B03B11"/>
    <w:rsid w:val="00B03FA0"/>
    <w:rsid w:val="00B044AB"/>
    <w:rsid w:val="00B07478"/>
    <w:rsid w:val="00B10D97"/>
    <w:rsid w:val="00B1472D"/>
    <w:rsid w:val="00B15B7F"/>
    <w:rsid w:val="00B21E88"/>
    <w:rsid w:val="00B22D11"/>
    <w:rsid w:val="00B24181"/>
    <w:rsid w:val="00B2691D"/>
    <w:rsid w:val="00B3003C"/>
    <w:rsid w:val="00B410A2"/>
    <w:rsid w:val="00B41F10"/>
    <w:rsid w:val="00B42694"/>
    <w:rsid w:val="00B43B1E"/>
    <w:rsid w:val="00B47251"/>
    <w:rsid w:val="00B52905"/>
    <w:rsid w:val="00B53E2C"/>
    <w:rsid w:val="00B56617"/>
    <w:rsid w:val="00B60901"/>
    <w:rsid w:val="00B625AD"/>
    <w:rsid w:val="00B63651"/>
    <w:rsid w:val="00B65B20"/>
    <w:rsid w:val="00B916A3"/>
    <w:rsid w:val="00BA0B7B"/>
    <w:rsid w:val="00BA31A3"/>
    <w:rsid w:val="00BA4D8D"/>
    <w:rsid w:val="00BA6C66"/>
    <w:rsid w:val="00BA7252"/>
    <w:rsid w:val="00BB0CF8"/>
    <w:rsid w:val="00BB3A79"/>
    <w:rsid w:val="00BB6568"/>
    <w:rsid w:val="00BC7706"/>
    <w:rsid w:val="00BC7DE1"/>
    <w:rsid w:val="00BD3703"/>
    <w:rsid w:val="00BD4838"/>
    <w:rsid w:val="00BE1085"/>
    <w:rsid w:val="00BE28AE"/>
    <w:rsid w:val="00BE5F30"/>
    <w:rsid w:val="00BF0F9C"/>
    <w:rsid w:val="00BF2F55"/>
    <w:rsid w:val="00BF5CA5"/>
    <w:rsid w:val="00C00C9B"/>
    <w:rsid w:val="00C04B56"/>
    <w:rsid w:val="00C04EF5"/>
    <w:rsid w:val="00C1631D"/>
    <w:rsid w:val="00C2018B"/>
    <w:rsid w:val="00C23219"/>
    <w:rsid w:val="00C24480"/>
    <w:rsid w:val="00C25452"/>
    <w:rsid w:val="00C307BE"/>
    <w:rsid w:val="00C31260"/>
    <w:rsid w:val="00C32663"/>
    <w:rsid w:val="00C42845"/>
    <w:rsid w:val="00C466EB"/>
    <w:rsid w:val="00C4719C"/>
    <w:rsid w:val="00C47510"/>
    <w:rsid w:val="00C476CC"/>
    <w:rsid w:val="00C47813"/>
    <w:rsid w:val="00C579B1"/>
    <w:rsid w:val="00C57C1F"/>
    <w:rsid w:val="00C636B2"/>
    <w:rsid w:val="00C66E61"/>
    <w:rsid w:val="00C71423"/>
    <w:rsid w:val="00C76AF2"/>
    <w:rsid w:val="00C87AEE"/>
    <w:rsid w:val="00C94FA3"/>
    <w:rsid w:val="00C97C14"/>
    <w:rsid w:val="00CA0634"/>
    <w:rsid w:val="00CB4961"/>
    <w:rsid w:val="00CB6486"/>
    <w:rsid w:val="00CC006D"/>
    <w:rsid w:val="00CC0205"/>
    <w:rsid w:val="00CC02EA"/>
    <w:rsid w:val="00CC0B98"/>
    <w:rsid w:val="00CC4D58"/>
    <w:rsid w:val="00CC4DD0"/>
    <w:rsid w:val="00CC575E"/>
    <w:rsid w:val="00CC7611"/>
    <w:rsid w:val="00CC7F1C"/>
    <w:rsid w:val="00CD16B7"/>
    <w:rsid w:val="00CD1C54"/>
    <w:rsid w:val="00CD3EC9"/>
    <w:rsid w:val="00CE2A1D"/>
    <w:rsid w:val="00CE4D96"/>
    <w:rsid w:val="00D03113"/>
    <w:rsid w:val="00D03B8A"/>
    <w:rsid w:val="00D050ED"/>
    <w:rsid w:val="00D06E41"/>
    <w:rsid w:val="00D12EA3"/>
    <w:rsid w:val="00D13388"/>
    <w:rsid w:val="00D13D19"/>
    <w:rsid w:val="00D20F13"/>
    <w:rsid w:val="00D23AC5"/>
    <w:rsid w:val="00D23B00"/>
    <w:rsid w:val="00D31552"/>
    <w:rsid w:val="00D36E28"/>
    <w:rsid w:val="00D37ACC"/>
    <w:rsid w:val="00D4617B"/>
    <w:rsid w:val="00D53652"/>
    <w:rsid w:val="00D53A5E"/>
    <w:rsid w:val="00D57407"/>
    <w:rsid w:val="00D71A11"/>
    <w:rsid w:val="00D80AC9"/>
    <w:rsid w:val="00D81A4D"/>
    <w:rsid w:val="00D876BC"/>
    <w:rsid w:val="00D97AD9"/>
    <w:rsid w:val="00DA06B8"/>
    <w:rsid w:val="00DA3A4E"/>
    <w:rsid w:val="00DA54D3"/>
    <w:rsid w:val="00DB4015"/>
    <w:rsid w:val="00DB64CC"/>
    <w:rsid w:val="00DC193A"/>
    <w:rsid w:val="00DC2D4B"/>
    <w:rsid w:val="00DC3F0F"/>
    <w:rsid w:val="00DC4257"/>
    <w:rsid w:val="00DC4741"/>
    <w:rsid w:val="00DC6513"/>
    <w:rsid w:val="00DD0094"/>
    <w:rsid w:val="00DD61E8"/>
    <w:rsid w:val="00DE1B4B"/>
    <w:rsid w:val="00DE1C3D"/>
    <w:rsid w:val="00DE3A92"/>
    <w:rsid w:val="00DE3CCC"/>
    <w:rsid w:val="00DE77B4"/>
    <w:rsid w:val="00DF50BA"/>
    <w:rsid w:val="00DF5C98"/>
    <w:rsid w:val="00DF64E9"/>
    <w:rsid w:val="00DF6A23"/>
    <w:rsid w:val="00DF7162"/>
    <w:rsid w:val="00E00B53"/>
    <w:rsid w:val="00E02948"/>
    <w:rsid w:val="00E02A94"/>
    <w:rsid w:val="00E0718E"/>
    <w:rsid w:val="00E12F12"/>
    <w:rsid w:val="00E150C2"/>
    <w:rsid w:val="00E2617E"/>
    <w:rsid w:val="00E272F7"/>
    <w:rsid w:val="00E30C47"/>
    <w:rsid w:val="00E316DE"/>
    <w:rsid w:val="00E3388A"/>
    <w:rsid w:val="00E33A11"/>
    <w:rsid w:val="00E35969"/>
    <w:rsid w:val="00E4030D"/>
    <w:rsid w:val="00E415EA"/>
    <w:rsid w:val="00E444D4"/>
    <w:rsid w:val="00E52C9D"/>
    <w:rsid w:val="00E53B7E"/>
    <w:rsid w:val="00E574AE"/>
    <w:rsid w:val="00E6143C"/>
    <w:rsid w:val="00E651AC"/>
    <w:rsid w:val="00E70E75"/>
    <w:rsid w:val="00E73C53"/>
    <w:rsid w:val="00E81B83"/>
    <w:rsid w:val="00E942AF"/>
    <w:rsid w:val="00E97365"/>
    <w:rsid w:val="00EB270E"/>
    <w:rsid w:val="00EC1567"/>
    <w:rsid w:val="00EC4D50"/>
    <w:rsid w:val="00EC4DE0"/>
    <w:rsid w:val="00EC583F"/>
    <w:rsid w:val="00EC5A61"/>
    <w:rsid w:val="00EC725B"/>
    <w:rsid w:val="00ED07BA"/>
    <w:rsid w:val="00ED395C"/>
    <w:rsid w:val="00ED4B5F"/>
    <w:rsid w:val="00ED6049"/>
    <w:rsid w:val="00ED6302"/>
    <w:rsid w:val="00ED7C3A"/>
    <w:rsid w:val="00EE054B"/>
    <w:rsid w:val="00EE2245"/>
    <w:rsid w:val="00EE2CEF"/>
    <w:rsid w:val="00EE357C"/>
    <w:rsid w:val="00EE3ACA"/>
    <w:rsid w:val="00EF065B"/>
    <w:rsid w:val="00EF1235"/>
    <w:rsid w:val="00EF1848"/>
    <w:rsid w:val="00EF28C6"/>
    <w:rsid w:val="00F000E6"/>
    <w:rsid w:val="00F02471"/>
    <w:rsid w:val="00F04DD2"/>
    <w:rsid w:val="00F13015"/>
    <w:rsid w:val="00F2331A"/>
    <w:rsid w:val="00F26439"/>
    <w:rsid w:val="00F27320"/>
    <w:rsid w:val="00F30B6E"/>
    <w:rsid w:val="00F331B7"/>
    <w:rsid w:val="00F33703"/>
    <w:rsid w:val="00F3380E"/>
    <w:rsid w:val="00F33F00"/>
    <w:rsid w:val="00F415A2"/>
    <w:rsid w:val="00F46059"/>
    <w:rsid w:val="00F47BF0"/>
    <w:rsid w:val="00F57B0F"/>
    <w:rsid w:val="00F6084D"/>
    <w:rsid w:val="00F639B3"/>
    <w:rsid w:val="00F67CFF"/>
    <w:rsid w:val="00F74D96"/>
    <w:rsid w:val="00F77DA2"/>
    <w:rsid w:val="00F8045F"/>
    <w:rsid w:val="00F82F88"/>
    <w:rsid w:val="00F85C07"/>
    <w:rsid w:val="00F87963"/>
    <w:rsid w:val="00F93833"/>
    <w:rsid w:val="00F94F83"/>
    <w:rsid w:val="00FA14B2"/>
    <w:rsid w:val="00FA7A09"/>
    <w:rsid w:val="00FA7E3D"/>
    <w:rsid w:val="00FB2509"/>
    <w:rsid w:val="00FB7420"/>
    <w:rsid w:val="00FC3AE4"/>
    <w:rsid w:val="00FC4E7F"/>
    <w:rsid w:val="00FC4E9C"/>
    <w:rsid w:val="00FC612D"/>
    <w:rsid w:val="00FC6D45"/>
    <w:rsid w:val="00FD05A9"/>
    <w:rsid w:val="00FD2A5A"/>
    <w:rsid w:val="00FD5E4A"/>
    <w:rsid w:val="00FD75B8"/>
    <w:rsid w:val="00FD7A0A"/>
    <w:rsid w:val="00FE10E2"/>
    <w:rsid w:val="00FE3FF2"/>
    <w:rsid w:val="00FE5F5D"/>
    <w:rsid w:val="00FE7B50"/>
    <w:rsid w:val="00FF6C91"/>
    <w:rsid w:val="00FF6E3C"/>
    <w:rsid w:val="00FF70F9"/>
    <w:rsid w:val="00FF7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9A614C-47CB-4CCB-B733-6C6E976A6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92D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39"/>
    <w:rsid w:val="00192D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192D2F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rsid w:val="00192D2F"/>
  </w:style>
  <w:style w:type="paragraph" w:styleId="a6">
    <w:name w:val="Balloon Text"/>
    <w:basedOn w:val="a"/>
    <w:link w:val="a7"/>
    <w:uiPriority w:val="99"/>
    <w:semiHidden/>
    <w:unhideWhenUsed/>
    <w:rsid w:val="001D19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D1906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3"/>
    <w:uiPriority w:val="39"/>
    <w:rsid w:val="002C2F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basedOn w:val="a0"/>
    <w:uiPriority w:val="99"/>
    <w:semiHidden/>
    <w:unhideWhenUsed/>
    <w:rsid w:val="008721E8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8721E8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8721E8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8721E8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8721E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502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5ADB08-B16C-43B9-8273-578D86E787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11</Pages>
  <Words>2585</Words>
  <Characters>14738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Керимова</dc:creator>
  <cp:keywords/>
  <dc:description/>
  <cp:lastModifiedBy>Екатерина Керимова</cp:lastModifiedBy>
  <cp:revision>23</cp:revision>
  <cp:lastPrinted>2023-02-06T06:58:00Z</cp:lastPrinted>
  <dcterms:created xsi:type="dcterms:W3CDTF">2024-04-10T09:14:00Z</dcterms:created>
  <dcterms:modified xsi:type="dcterms:W3CDTF">2024-04-12T09:41:00Z</dcterms:modified>
</cp:coreProperties>
</file>